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4BE" w:rsidRPr="00723FDA" w:rsidRDefault="005623E6" w:rsidP="00723FDA">
      <w:pPr>
        <w:pStyle w:val="a4"/>
        <w:spacing w:line="440" w:lineRule="atLeast"/>
        <w:rPr>
          <w:rFonts w:asciiTheme="majorEastAsia" w:eastAsiaTheme="majorEastAsia" w:hAnsiTheme="majorEastAsia"/>
        </w:rPr>
      </w:pPr>
      <w:r w:rsidRPr="00723FDA">
        <w:rPr>
          <w:rFonts w:asciiTheme="majorEastAsia" w:eastAsiaTheme="majorEastAsia" w:hAnsiTheme="majorEastAsia"/>
        </w:rPr>
        <w:t>行政訴訟聲請選任特別代理人狀</w:t>
      </w:r>
      <w:r w:rsidRPr="00723FDA">
        <w:rPr>
          <w:rFonts w:asciiTheme="majorEastAsia" w:eastAsiaTheme="majorEastAsia" w:hAnsiTheme="majorEastAsia"/>
        </w:rPr>
        <w:t>(</w:t>
      </w:r>
      <w:r w:rsidRPr="00723FDA">
        <w:rPr>
          <w:rFonts w:asciiTheme="majorEastAsia" w:eastAsiaTheme="majorEastAsia" w:hAnsiTheme="majorEastAsia"/>
        </w:rPr>
        <w:t>一</w:t>
      </w:r>
      <w:r w:rsidRPr="00723FDA">
        <w:rPr>
          <w:rFonts w:asciiTheme="majorEastAsia" w:eastAsiaTheme="majorEastAsia" w:hAnsiTheme="majorEastAsia"/>
        </w:rPr>
        <w:t>)</w:t>
      </w:r>
    </w:p>
    <w:p w:rsidR="003114BE" w:rsidRPr="00723FDA" w:rsidRDefault="005623E6" w:rsidP="00723FDA">
      <w:pPr>
        <w:pStyle w:val="a3"/>
        <w:spacing w:before="245" w:line="440" w:lineRule="atLeast"/>
        <w:ind w:right="253"/>
        <w:rPr>
          <w:rFonts w:asciiTheme="majorEastAsia" w:eastAsiaTheme="majorEastAsia" w:hAnsiTheme="majorEastAsia"/>
        </w:rPr>
      </w:pPr>
      <w:r w:rsidRPr="00723FDA">
        <w:rPr>
          <w:rFonts w:asciiTheme="majorEastAsia" w:eastAsiaTheme="majorEastAsia" w:hAnsiTheme="majorEastAsia"/>
          <w:spacing w:val="-27"/>
        </w:rPr>
        <w:t>案號及股別：</w:t>
      </w:r>
      <w:r w:rsidRPr="00723FDA">
        <w:rPr>
          <w:rFonts w:asciiTheme="majorEastAsia" w:eastAsiaTheme="majorEastAsia" w:hAnsiTheme="majorEastAsia"/>
          <w:spacing w:val="-1"/>
        </w:rPr>
        <w:t>（</w:t>
      </w:r>
      <w:r w:rsidRPr="00723FDA">
        <w:rPr>
          <w:rFonts w:asciiTheme="majorEastAsia" w:eastAsiaTheme="majorEastAsia" w:hAnsiTheme="majorEastAsia"/>
          <w:spacing w:val="-6"/>
        </w:rPr>
        <w:t>行政法院受件之案號及承辦股之代號，若案件尚未分案，則</w:t>
      </w:r>
      <w:r w:rsidRPr="00723FDA">
        <w:rPr>
          <w:rFonts w:asciiTheme="majorEastAsia" w:eastAsiaTheme="majorEastAsia" w:hAnsiTheme="majorEastAsia"/>
          <w:spacing w:val="-6"/>
        </w:rPr>
        <w:t>省略）</w:t>
      </w:r>
    </w:p>
    <w:p w:rsidR="003114BE" w:rsidRPr="00723FDA" w:rsidRDefault="005623E6" w:rsidP="00723FDA">
      <w:pPr>
        <w:pStyle w:val="a3"/>
        <w:tabs>
          <w:tab w:val="left" w:pos="3760"/>
          <w:tab w:val="left" w:pos="5860"/>
        </w:tabs>
        <w:spacing w:before="70" w:line="440" w:lineRule="atLeast"/>
        <w:ind w:right="502"/>
        <w:rPr>
          <w:rFonts w:asciiTheme="majorEastAsia" w:eastAsiaTheme="majorEastAsia" w:hAnsiTheme="majorEastAsia"/>
        </w:rPr>
      </w:pPr>
      <w:r w:rsidRPr="00723FDA">
        <w:rPr>
          <w:rFonts w:asciiTheme="majorEastAsia" w:eastAsiaTheme="majorEastAsia" w:hAnsiTheme="majorEastAsia"/>
        </w:rPr>
        <w:t>訴訟標</w:t>
      </w:r>
      <w:r w:rsidRPr="00723FDA">
        <w:rPr>
          <w:rFonts w:asciiTheme="majorEastAsia" w:eastAsiaTheme="majorEastAsia" w:hAnsiTheme="majorEastAsia"/>
          <w:spacing w:val="-3"/>
        </w:rPr>
        <w:t>的</w:t>
      </w:r>
      <w:r w:rsidRPr="00723FDA">
        <w:rPr>
          <w:rFonts w:asciiTheme="majorEastAsia" w:eastAsiaTheme="majorEastAsia" w:hAnsiTheme="majorEastAsia"/>
        </w:rPr>
        <w:t>金額</w:t>
      </w:r>
      <w:r w:rsidRPr="00723FDA">
        <w:rPr>
          <w:rFonts w:asciiTheme="majorEastAsia" w:eastAsiaTheme="majorEastAsia" w:hAnsiTheme="majorEastAsia"/>
          <w:spacing w:val="-3"/>
        </w:rPr>
        <w:t>或價</w:t>
      </w:r>
      <w:r w:rsidRPr="00723FDA">
        <w:rPr>
          <w:rFonts w:asciiTheme="majorEastAsia" w:eastAsiaTheme="majorEastAsia" w:hAnsiTheme="majorEastAsia"/>
        </w:rPr>
        <w:t>額：新</w:t>
      </w:r>
      <w:r w:rsidRPr="00723FDA">
        <w:rPr>
          <w:rFonts w:asciiTheme="majorEastAsia" w:eastAsiaTheme="majorEastAsia" w:hAnsiTheme="majorEastAsia"/>
          <w:spacing w:val="-3"/>
        </w:rPr>
        <w:t>臺</w:t>
      </w:r>
      <w:r w:rsidRPr="00723FDA">
        <w:rPr>
          <w:rFonts w:asciiTheme="majorEastAsia" w:eastAsiaTheme="majorEastAsia" w:hAnsiTheme="majorEastAsia"/>
        </w:rPr>
        <w:t>幣</w:t>
      </w:r>
      <w:r w:rsidRPr="00723FDA">
        <w:rPr>
          <w:rFonts w:asciiTheme="majorEastAsia" w:eastAsiaTheme="majorEastAsia" w:hAnsiTheme="majorEastAsia"/>
        </w:rPr>
        <w:tab/>
      </w:r>
      <w:r w:rsidRPr="00723FDA">
        <w:rPr>
          <w:rFonts w:asciiTheme="majorEastAsia" w:eastAsiaTheme="majorEastAsia" w:hAnsiTheme="majorEastAsia"/>
        </w:rPr>
        <w:t>元（</w:t>
      </w:r>
      <w:r w:rsidRPr="00723FDA">
        <w:rPr>
          <w:rFonts w:asciiTheme="majorEastAsia" w:eastAsiaTheme="majorEastAsia" w:hAnsiTheme="majorEastAsia"/>
          <w:spacing w:val="-3"/>
        </w:rPr>
        <w:t>若無</w:t>
      </w:r>
      <w:r w:rsidRPr="00723FDA">
        <w:rPr>
          <w:rFonts w:asciiTheme="majorEastAsia" w:eastAsiaTheme="majorEastAsia" w:hAnsiTheme="majorEastAsia"/>
        </w:rPr>
        <w:t>此項，</w:t>
      </w:r>
      <w:r w:rsidRPr="00723FDA">
        <w:rPr>
          <w:rFonts w:asciiTheme="majorEastAsia" w:eastAsiaTheme="majorEastAsia" w:hAnsiTheme="majorEastAsia"/>
          <w:spacing w:val="-3"/>
        </w:rPr>
        <w:t>則</w:t>
      </w:r>
      <w:r w:rsidRPr="00723FDA">
        <w:rPr>
          <w:rFonts w:asciiTheme="majorEastAsia" w:eastAsiaTheme="majorEastAsia" w:hAnsiTheme="majorEastAsia"/>
        </w:rPr>
        <w:t>省略）</w:t>
      </w:r>
      <w:r w:rsidRPr="00723FDA">
        <w:rPr>
          <w:rFonts w:asciiTheme="majorEastAsia" w:eastAsiaTheme="majorEastAsia" w:hAnsiTheme="majorEastAsia"/>
        </w:rPr>
        <w:t xml:space="preserve">              </w:t>
      </w:r>
      <w:r w:rsidRPr="00723FDA">
        <w:rPr>
          <w:rFonts w:asciiTheme="majorEastAsia" w:eastAsiaTheme="majorEastAsia" w:hAnsiTheme="majorEastAsia"/>
        </w:rPr>
        <w:t>聲請人</w:t>
      </w:r>
      <w:r w:rsidRPr="00723FDA">
        <w:rPr>
          <w:rFonts w:asciiTheme="majorEastAsia" w:eastAsiaTheme="majorEastAsia" w:hAnsiTheme="majorEastAsia"/>
          <w:spacing w:val="-3"/>
        </w:rPr>
        <w:t>（</w:t>
      </w:r>
      <w:r w:rsidRPr="00723FDA">
        <w:rPr>
          <w:rFonts w:asciiTheme="majorEastAsia" w:eastAsiaTheme="majorEastAsia" w:hAnsiTheme="majorEastAsia"/>
        </w:rPr>
        <w:t>即被</w:t>
      </w:r>
      <w:r w:rsidRPr="00723FDA">
        <w:rPr>
          <w:rFonts w:asciiTheme="majorEastAsia" w:eastAsiaTheme="majorEastAsia" w:hAnsiTheme="majorEastAsia"/>
          <w:spacing w:val="-3"/>
        </w:rPr>
        <w:t>告</w:t>
      </w:r>
      <w:r w:rsidRPr="00723FDA">
        <w:rPr>
          <w:rFonts w:asciiTheme="majorEastAsia" w:eastAsiaTheme="majorEastAsia" w:hAnsiTheme="majorEastAsia"/>
        </w:rPr>
        <w:t>）</w:t>
      </w:r>
      <w:r w:rsidRPr="00723FDA">
        <w:rPr>
          <w:rFonts w:asciiTheme="majorEastAsia" w:eastAsiaTheme="majorEastAsia" w:hAnsiTheme="majorEastAsia"/>
        </w:rPr>
        <w:t>○○○</w:t>
      </w:r>
      <w:r w:rsidRPr="00723FDA">
        <w:rPr>
          <w:rFonts w:asciiTheme="majorEastAsia" w:eastAsiaTheme="majorEastAsia" w:hAnsiTheme="majorEastAsia"/>
        </w:rPr>
        <w:tab/>
      </w:r>
      <w:r w:rsidRPr="00723FDA">
        <w:rPr>
          <w:rFonts w:asciiTheme="majorEastAsia" w:eastAsiaTheme="majorEastAsia" w:hAnsiTheme="majorEastAsia"/>
        </w:rPr>
        <w:t>設：</w:t>
      </w:r>
    </w:p>
    <w:p w:rsidR="003114BE" w:rsidRPr="00723FDA" w:rsidRDefault="005623E6" w:rsidP="00723FDA">
      <w:pPr>
        <w:pStyle w:val="a3"/>
        <w:spacing w:line="440" w:lineRule="atLeast"/>
        <w:ind w:left="3755"/>
        <w:rPr>
          <w:rFonts w:asciiTheme="majorEastAsia" w:eastAsiaTheme="majorEastAsia" w:hAnsiTheme="majorEastAsia"/>
        </w:rPr>
      </w:pPr>
      <w:r w:rsidRPr="00723FDA">
        <w:rPr>
          <w:rFonts w:asciiTheme="majorEastAsia" w:eastAsiaTheme="majorEastAsia" w:hAnsiTheme="majorEastAsia"/>
        </w:rPr>
        <w:t>郵遞區號：</w:t>
      </w:r>
    </w:p>
    <w:p w:rsidR="003114BE" w:rsidRPr="00723FDA" w:rsidRDefault="005623E6" w:rsidP="00723FDA">
      <w:pPr>
        <w:pStyle w:val="a3"/>
        <w:tabs>
          <w:tab w:val="left" w:pos="3760"/>
        </w:tabs>
        <w:spacing w:before="134" w:line="440" w:lineRule="atLeast"/>
        <w:rPr>
          <w:rFonts w:asciiTheme="majorEastAsia" w:eastAsiaTheme="majorEastAsia" w:hAnsiTheme="majorEastAsia"/>
        </w:rPr>
      </w:pPr>
      <w:r w:rsidRPr="00723FDA">
        <w:rPr>
          <w:rFonts w:asciiTheme="majorEastAsia" w:eastAsiaTheme="majorEastAsia" w:hAnsiTheme="majorEastAsia"/>
        </w:rPr>
        <w:t>代表人</w:t>
      </w:r>
      <w:r w:rsidRPr="00723FDA">
        <w:rPr>
          <w:rFonts w:asciiTheme="majorEastAsia" w:eastAsiaTheme="majorEastAsia" w:hAnsiTheme="majorEastAsia"/>
          <w:spacing w:val="-3"/>
        </w:rPr>
        <w:t>（</w:t>
      </w:r>
      <w:r w:rsidRPr="00723FDA">
        <w:rPr>
          <w:rFonts w:asciiTheme="majorEastAsia" w:eastAsiaTheme="majorEastAsia" w:hAnsiTheme="majorEastAsia"/>
        </w:rPr>
        <w:t>機關</w:t>
      </w:r>
      <w:r w:rsidRPr="00723FDA">
        <w:rPr>
          <w:rFonts w:asciiTheme="majorEastAsia" w:eastAsiaTheme="majorEastAsia" w:hAnsiTheme="majorEastAsia"/>
          <w:spacing w:val="-3"/>
        </w:rPr>
        <w:t>首長</w:t>
      </w:r>
      <w:r w:rsidRPr="00723FDA">
        <w:rPr>
          <w:rFonts w:asciiTheme="majorEastAsia" w:eastAsiaTheme="majorEastAsia" w:hAnsiTheme="majorEastAsia"/>
        </w:rPr>
        <w:t>）</w:t>
      </w:r>
      <w:r w:rsidRPr="00723FDA">
        <w:rPr>
          <w:rFonts w:asciiTheme="majorEastAsia" w:eastAsiaTheme="majorEastAsia" w:hAnsiTheme="majorEastAsia"/>
        </w:rPr>
        <w:t>○○○</w:t>
      </w:r>
      <w:r w:rsidRPr="00723FDA">
        <w:rPr>
          <w:rFonts w:asciiTheme="majorEastAsia" w:eastAsiaTheme="majorEastAsia" w:hAnsiTheme="majorEastAsia"/>
        </w:rPr>
        <w:tab/>
      </w:r>
      <w:r w:rsidRPr="00723FDA">
        <w:rPr>
          <w:rFonts w:asciiTheme="majorEastAsia" w:eastAsiaTheme="majorEastAsia" w:hAnsiTheme="majorEastAsia"/>
        </w:rPr>
        <w:t>住</w:t>
      </w:r>
      <w:r w:rsidRPr="00723FDA">
        <w:rPr>
          <w:rFonts w:asciiTheme="majorEastAsia" w:eastAsiaTheme="majorEastAsia" w:hAnsiTheme="majorEastAsia"/>
          <w:spacing w:val="-3"/>
        </w:rPr>
        <w:t>：同上</w:t>
      </w:r>
    </w:p>
    <w:p w:rsidR="003114BE" w:rsidRPr="00723FDA" w:rsidRDefault="005623E6" w:rsidP="00723FDA">
      <w:pPr>
        <w:pStyle w:val="a3"/>
        <w:spacing w:before="136" w:line="440" w:lineRule="atLeast"/>
        <w:rPr>
          <w:rFonts w:asciiTheme="majorEastAsia" w:eastAsiaTheme="majorEastAsia" w:hAnsiTheme="majorEastAsia"/>
        </w:rPr>
      </w:pPr>
      <w:r w:rsidRPr="00723FDA">
        <w:rPr>
          <w:rFonts w:asciiTheme="majorEastAsia" w:eastAsiaTheme="majorEastAsia" w:hAnsiTheme="majorEastAsia"/>
        </w:rPr>
        <w:t>為聲請選任特別代理人事：</w:t>
      </w:r>
    </w:p>
    <w:p w:rsidR="003114BE" w:rsidRPr="00723FDA" w:rsidRDefault="005623E6" w:rsidP="00723FDA">
      <w:pPr>
        <w:pStyle w:val="a3"/>
        <w:spacing w:before="46" w:line="440" w:lineRule="atLeast"/>
        <w:ind w:left="678" w:right="249" w:hanging="560"/>
        <w:jc w:val="both"/>
        <w:rPr>
          <w:rFonts w:asciiTheme="majorEastAsia" w:eastAsiaTheme="majorEastAsia" w:hAnsiTheme="majorEastAsia"/>
        </w:rPr>
      </w:pPr>
      <w:r w:rsidRPr="00723FDA">
        <w:rPr>
          <w:rFonts w:asciiTheme="majorEastAsia" w:eastAsiaTheme="majorEastAsia" w:hAnsiTheme="majorEastAsia"/>
          <w:spacing w:val="-8"/>
        </w:rPr>
        <w:t>一、依行政訴訟法第</w:t>
      </w:r>
      <w:r w:rsidRPr="00723FDA">
        <w:rPr>
          <w:rFonts w:asciiTheme="majorEastAsia" w:eastAsiaTheme="majorEastAsia" w:hAnsiTheme="majorEastAsia"/>
          <w:spacing w:val="-8"/>
        </w:rPr>
        <w:t xml:space="preserve"> </w:t>
      </w:r>
      <w:r w:rsidRPr="00723FDA">
        <w:rPr>
          <w:rFonts w:asciiTheme="majorEastAsia" w:eastAsiaTheme="majorEastAsia" w:hAnsiTheme="majorEastAsia"/>
        </w:rPr>
        <w:t>28</w:t>
      </w:r>
      <w:r w:rsidRPr="00723FDA">
        <w:rPr>
          <w:rFonts w:asciiTheme="majorEastAsia" w:eastAsiaTheme="majorEastAsia" w:hAnsiTheme="majorEastAsia"/>
          <w:spacing w:val="-12"/>
        </w:rPr>
        <w:t xml:space="preserve"> </w:t>
      </w:r>
      <w:r w:rsidRPr="00723FDA">
        <w:rPr>
          <w:rFonts w:asciiTheme="majorEastAsia" w:eastAsiaTheme="majorEastAsia" w:hAnsiTheme="majorEastAsia"/>
          <w:spacing w:val="-12"/>
        </w:rPr>
        <w:t>條準用民事訴訟法第</w:t>
      </w:r>
      <w:r w:rsidRPr="00723FDA">
        <w:rPr>
          <w:rFonts w:asciiTheme="majorEastAsia" w:eastAsiaTheme="majorEastAsia" w:hAnsiTheme="majorEastAsia"/>
          <w:spacing w:val="-12"/>
        </w:rPr>
        <w:t xml:space="preserve"> </w:t>
      </w:r>
      <w:r w:rsidRPr="00723FDA">
        <w:rPr>
          <w:rFonts w:asciiTheme="majorEastAsia" w:eastAsiaTheme="majorEastAsia" w:hAnsiTheme="majorEastAsia"/>
        </w:rPr>
        <w:t>51</w:t>
      </w:r>
      <w:r w:rsidRPr="00723FDA">
        <w:rPr>
          <w:rFonts w:asciiTheme="majorEastAsia" w:eastAsiaTheme="majorEastAsia" w:hAnsiTheme="majorEastAsia"/>
          <w:spacing w:val="-25"/>
        </w:rPr>
        <w:t xml:space="preserve"> </w:t>
      </w:r>
      <w:r w:rsidRPr="00723FDA">
        <w:rPr>
          <w:rFonts w:asciiTheme="majorEastAsia" w:eastAsiaTheme="majorEastAsia" w:hAnsiTheme="majorEastAsia"/>
          <w:spacing w:val="-25"/>
        </w:rPr>
        <w:t>條第</w:t>
      </w:r>
      <w:r w:rsidRPr="00723FDA">
        <w:rPr>
          <w:rFonts w:asciiTheme="majorEastAsia" w:eastAsiaTheme="majorEastAsia" w:hAnsiTheme="majorEastAsia"/>
          <w:spacing w:val="-25"/>
        </w:rPr>
        <w:t xml:space="preserve"> </w:t>
      </w:r>
      <w:r w:rsidRPr="00723FDA">
        <w:rPr>
          <w:rFonts w:asciiTheme="majorEastAsia" w:eastAsiaTheme="majorEastAsia" w:hAnsiTheme="majorEastAsia"/>
        </w:rPr>
        <w:t>1</w:t>
      </w:r>
      <w:r w:rsidRPr="00723FDA">
        <w:rPr>
          <w:rFonts w:asciiTheme="majorEastAsia" w:eastAsiaTheme="majorEastAsia" w:hAnsiTheme="majorEastAsia"/>
          <w:spacing w:val="-8"/>
        </w:rPr>
        <w:t xml:space="preserve"> </w:t>
      </w:r>
      <w:r w:rsidRPr="00723FDA">
        <w:rPr>
          <w:rFonts w:asciiTheme="majorEastAsia" w:eastAsiaTheme="majorEastAsia" w:hAnsiTheme="majorEastAsia"/>
          <w:spacing w:val="-8"/>
        </w:rPr>
        <w:t>項規定，對於無訴</w:t>
      </w:r>
      <w:r w:rsidRPr="00723FDA">
        <w:rPr>
          <w:rFonts w:asciiTheme="majorEastAsia" w:eastAsiaTheme="majorEastAsia" w:hAnsiTheme="majorEastAsia"/>
          <w:spacing w:val="-16"/>
        </w:rPr>
        <w:t>訟能力人為訴訟行為，因其無法定代理人，或其法定代理人不能行代理</w:t>
      </w:r>
      <w:r w:rsidRPr="00723FDA">
        <w:rPr>
          <w:rFonts w:asciiTheme="majorEastAsia" w:eastAsiaTheme="majorEastAsia" w:hAnsiTheme="majorEastAsia"/>
          <w:spacing w:val="-25"/>
        </w:rPr>
        <w:t>權，恐致久延而受損害者，得聲請受訴法院之審判長，選任特別代理人。</w:t>
      </w:r>
    </w:p>
    <w:p w:rsidR="003114BE" w:rsidRPr="00723FDA" w:rsidRDefault="005623E6" w:rsidP="00723FDA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723FDA">
        <w:rPr>
          <w:rFonts w:asciiTheme="majorEastAsia" w:eastAsiaTheme="majorEastAsia" w:hAnsiTheme="majorEastAsia"/>
          <w:spacing w:val="-14"/>
        </w:rPr>
        <w:t>二、聲請人與</w:t>
      </w:r>
      <w:r w:rsidRPr="00723FDA">
        <w:rPr>
          <w:rFonts w:asciiTheme="majorEastAsia" w:eastAsiaTheme="majorEastAsia" w:hAnsiTheme="majorEastAsia"/>
          <w:spacing w:val="-14"/>
        </w:rPr>
        <w:t>○○○</w:t>
      </w:r>
      <w:r w:rsidRPr="00723FDA">
        <w:rPr>
          <w:rFonts w:asciiTheme="majorEastAsia" w:eastAsiaTheme="majorEastAsia" w:hAnsiTheme="majorEastAsia"/>
          <w:spacing w:val="-14"/>
        </w:rPr>
        <w:t>間關於</w:t>
      </w:r>
      <w:r w:rsidRPr="00723FDA">
        <w:rPr>
          <w:rFonts w:asciiTheme="majorEastAsia" w:eastAsiaTheme="majorEastAsia" w:hAnsiTheme="majorEastAsia"/>
          <w:spacing w:val="-14"/>
        </w:rPr>
        <w:t>○○</w:t>
      </w:r>
      <w:r w:rsidRPr="00723FDA">
        <w:rPr>
          <w:rFonts w:asciiTheme="majorEastAsia" w:eastAsiaTheme="majorEastAsia" w:hAnsiTheme="majorEastAsia"/>
          <w:spacing w:val="-14"/>
        </w:rPr>
        <w:t>事件的爭執，現正由貴院以</w:t>
      </w:r>
      <w:r w:rsidRPr="00723FDA">
        <w:rPr>
          <w:rFonts w:asciiTheme="majorEastAsia" w:eastAsiaTheme="majorEastAsia" w:hAnsiTheme="majorEastAsia"/>
          <w:spacing w:val="-14"/>
        </w:rPr>
        <w:t>○○</w:t>
      </w:r>
      <w:r w:rsidRPr="00723FDA">
        <w:rPr>
          <w:rFonts w:asciiTheme="majorEastAsia" w:eastAsiaTheme="majorEastAsia" w:hAnsiTheme="majorEastAsia"/>
          <w:spacing w:val="-14"/>
        </w:rPr>
        <w:t>年度</w:t>
      </w:r>
      <w:r w:rsidRPr="00723FDA">
        <w:rPr>
          <w:rFonts w:asciiTheme="majorEastAsia" w:eastAsiaTheme="majorEastAsia" w:hAnsiTheme="majorEastAsia"/>
          <w:spacing w:val="-14"/>
        </w:rPr>
        <w:t>○</w:t>
      </w:r>
      <w:r w:rsidRPr="00723FDA">
        <w:rPr>
          <w:rFonts w:asciiTheme="majorEastAsia" w:eastAsiaTheme="majorEastAsia" w:hAnsiTheme="majorEastAsia"/>
          <w:spacing w:val="-14"/>
        </w:rPr>
        <w:t>字第</w:t>
      </w:r>
    </w:p>
    <w:p w:rsidR="003114BE" w:rsidRPr="00723FDA" w:rsidRDefault="005623E6" w:rsidP="00723FDA">
      <w:pPr>
        <w:pStyle w:val="a3"/>
        <w:spacing w:before="46" w:line="440" w:lineRule="atLeast"/>
        <w:ind w:left="678" w:right="252"/>
        <w:jc w:val="both"/>
        <w:rPr>
          <w:rFonts w:asciiTheme="majorEastAsia" w:eastAsiaTheme="majorEastAsia" w:hAnsiTheme="majorEastAsia"/>
        </w:rPr>
      </w:pPr>
      <w:r w:rsidRPr="00723FDA">
        <w:rPr>
          <w:rFonts w:asciiTheme="majorEastAsia" w:eastAsiaTheme="majorEastAsia" w:hAnsiTheme="majorEastAsia"/>
          <w:spacing w:val="-11"/>
        </w:rPr>
        <w:t>○○○</w:t>
      </w:r>
      <w:r w:rsidRPr="00723FDA">
        <w:rPr>
          <w:rFonts w:asciiTheme="majorEastAsia" w:eastAsiaTheme="majorEastAsia" w:hAnsiTheme="majorEastAsia"/>
          <w:spacing w:val="-11"/>
        </w:rPr>
        <w:t>號審理中。由於</w:t>
      </w:r>
      <w:r w:rsidRPr="00723FDA">
        <w:rPr>
          <w:rFonts w:asciiTheme="majorEastAsia" w:eastAsiaTheme="majorEastAsia" w:hAnsiTheme="majorEastAsia"/>
          <w:spacing w:val="-11"/>
        </w:rPr>
        <w:t>○○○</w:t>
      </w:r>
      <w:r w:rsidRPr="00723FDA">
        <w:rPr>
          <w:rFonts w:asciiTheme="majorEastAsia" w:eastAsiaTheme="majorEastAsia" w:hAnsiTheme="majorEastAsia"/>
          <w:spacing w:val="-11"/>
        </w:rPr>
        <w:t>於</w:t>
      </w:r>
      <w:r w:rsidRPr="00723FDA">
        <w:rPr>
          <w:rFonts w:asciiTheme="majorEastAsia" w:eastAsiaTheme="majorEastAsia" w:hAnsiTheme="majorEastAsia"/>
          <w:spacing w:val="-11"/>
        </w:rPr>
        <w:t>○○</w:t>
      </w:r>
      <w:r w:rsidRPr="00723FDA">
        <w:rPr>
          <w:rFonts w:asciiTheme="majorEastAsia" w:eastAsiaTheme="majorEastAsia" w:hAnsiTheme="majorEastAsia"/>
          <w:spacing w:val="-11"/>
        </w:rPr>
        <w:t>年間因意外</w:t>
      </w:r>
      <w:r w:rsidRPr="00723FDA">
        <w:rPr>
          <w:rFonts w:asciiTheme="majorEastAsia" w:eastAsiaTheme="majorEastAsia" w:hAnsiTheme="majorEastAsia"/>
          <w:spacing w:val="-3"/>
        </w:rPr>
        <w:t>（</w:t>
      </w:r>
      <w:r w:rsidRPr="00723FDA">
        <w:rPr>
          <w:rFonts w:asciiTheme="majorEastAsia" w:eastAsiaTheme="majorEastAsia" w:hAnsiTheme="majorEastAsia"/>
          <w:spacing w:val="-1"/>
        </w:rPr>
        <w:t>或</w:t>
      </w:r>
      <w:r w:rsidRPr="00723FDA">
        <w:rPr>
          <w:rFonts w:asciiTheme="majorEastAsia" w:eastAsiaTheme="majorEastAsia" w:hAnsiTheme="majorEastAsia"/>
          <w:spacing w:val="-1"/>
        </w:rPr>
        <w:t>○○</w:t>
      </w:r>
      <w:r w:rsidRPr="00723FDA">
        <w:rPr>
          <w:rFonts w:asciiTheme="majorEastAsia" w:eastAsiaTheme="majorEastAsia" w:hAnsiTheme="majorEastAsia"/>
          <w:spacing w:val="-1"/>
        </w:rPr>
        <w:t>疾病</w:t>
      </w:r>
      <w:r w:rsidRPr="00723FDA">
        <w:rPr>
          <w:rFonts w:asciiTheme="majorEastAsia" w:eastAsiaTheme="majorEastAsia" w:hAnsiTheme="majorEastAsia"/>
          <w:spacing w:val="-56"/>
        </w:rPr>
        <w:t>）</w:t>
      </w:r>
      <w:r w:rsidRPr="00723FDA">
        <w:rPr>
          <w:rFonts w:asciiTheme="majorEastAsia" w:eastAsiaTheme="majorEastAsia" w:hAnsiTheme="majorEastAsia"/>
          <w:spacing w:val="-2"/>
        </w:rPr>
        <w:t>昏迷不</w:t>
      </w:r>
      <w:r w:rsidRPr="00723FDA">
        <w:rPr>
          <w:rFonts w:asciiTheme="majorEastAsia" w:eastAsiaTheme="majorEastAsia" w:hAnsiTheme="majorEastAsia"/>
          <w:spacing w:val="-4"/>
        </w:rPr>
        <w:t>醒已經</w:t>
      </w:r>
      <w:r w:rsidRPr="00723FDA">
        <w:rPr>
          <w:rFonts w:asciiTheme="majorEastAsia" w:eastAsiaTheme="majorEastAsia" w:hAnsiTheme="majorEastAsia"/>
          <w:spacing w:val="-4"/>
        </w:rPr>
        <w:t>○</w:t>
      </w:r>
      <w:r w:rsidRPr="00723FDA">
        <w:rPr>
          <w:rFonts w:asciiTheme="majorEastAsia" w:eastAsiaTheme="majorEastAsia" w:hAnsiTheme="majorEastAsia"/>
          <w:spacing w:val="-4"/>
        </w:rPr>
        <w:t>年，有乙證</w:t>
      </w:r>
      <w:r w:rsidRPr="00723FDA">
        <w:rPr>
          <w:rFonts w:asciiTheme="majorEastAsia" w:eastAsiaTheme="majorEastAsia" w:hAnsiTheme="majorEastAsia"/>
          <w:spacing w:val="-4"/>
        </w:rPr>
        <w:t xml:space="preserve"> </w:t>
      </w:r>
      <w:r w:rsidRPr="00723FDA">
        <w:rPr>
          <w:rFonts w:asciiTheme="majorEastAsia" w:eastAsiaTheme="majorEastAsia" w:hAnsiTheme="majorEastAsia"/>
        </w:rPr>
        <w:t>1</w:t>
      </w:r>
      <w:r w:rsidRPr="00723FDA">
        <w:rPr>
          <w:rFonts w:asciiTheme="majorEastAsia" w:eastAsiaTheme="majorEastAsia" w:hAnsiTheme="majorEastAsia"/>
          <w:spacing w:val="-4"/>
        </w:rPr>
        <w:t xml:space="preserve"> </w:t>
      </w:r>
      <w:r w:rsidRPr="00723FDA">
        <w:rPr>
          <w:rFonts w:asciiTheme="majorEastAsia" w:eastAsiaTheme="majorEastAsia" w:hAnsiTheme="majorEastAsia"/>
          <w:spacing w:val="-4"/>
        </w:rPr>
        <w:t>可以證明，而</w:t>
      </w:r>
      <w:r w:rsidRPr="00723FDA">
        <w:rPr>
          <w:rFonts w:asciiTheme="majorEastAsia" w:eastAsiaTheme="majorEastAsia" w:hAnsiTheme="majorEastAsia"/>
          <w:spacing w:val="-4"/>
        </w:rPr>
        <w:t>○○○</w:t>
      </w:r>
      <w:r w:rsidRPr="00723FDA">
        <w:rPr>
          <w:rFonts w:asciiTheme="majorEastAsia" w:eastAsiaTheme="majorEastAsia" w:hAnsiTheme="majorEastAsia"/>
          <w:spacing w:val="-4"/>
        </w:rPr>
        <w:t>的家屬沒有為</w:t>
      </w:r>
      <w:r w:rsidRPr="00723FDA">
        <w:rPr>
          <w:rFonts w:asciiTheme="majorEastAsia" w:eastAsiaTheme="majorEastAsia" w:hAnsiTheme="majorEastAsia"/>
          <w:spacing w:val="-4"/>
        </w:rPr>
        <w:t>○○○</w:t>
      </w:r>
      <w:r w:rsidRPr="00723FDA">
        <w:rPr>
          <w:rFonts w:asciiTheme="majorEastAsia" w:eastAsiaTheme="majorEastAsia" w:hAnsiTheme="majorEastAsia"/>
          <w:spacing w:val="-4"/>
        </w:rPr>
        <w:t>聲請</w:t>
      </w:r>
      <w:r w:rsidRPr="00723FDA">
        <w:rPr>
          <w:rFonts w:asciiTheme="majorEastAsia" w:eastAsiaTheme="majorEastAsia" w:hAnsiTheme="majorEastAsia"/>
          <w:spacing w:val="-14"/>
        </w:rPr>
        <w:t>監護或輔助的宣告，因此</w:t>
      </w:r>
      <w:r w:rsidRPr="00723FDA">
        <w:rPr>
          <w:rFonts w:asciiTheme="majorEastAsia" w:eastAsiaTheme="majorEastAsia" w:hAnsiTheme="majorEastAsia"/>
          <w:spacing w:val="-14"/>
        </w:rPr>
        <w:t>○○○</w:t>
      </w:r>
      <w:r w:rsidRPr="00723FDA">
        <w:rPr>
          <w:rFonts w:asciiTheme="majorEastAsia" w:eastAsiaTheme="majorEastAsia" w:hAnsiTheme="majorEastAsia"/>
          <w:spacing w:val="-14"/>
        </w:rPr>
        <w:t>沒有法定代理人可以進行訴訟。為避免</w:t>
      </w:r>
      <w:r w:rsidRPr="00723FDA">
        <w:rPr>
          <w:rFonts w:asciiTheme="majorEastAsia" w:eastAsiaTheme="majorEastAsia" w:hAnsiTheme="majorEastAsia"/>
        </w:rPr>
        <w:t>本件訴訟因</w:t>
      </w:r>
      <w:r w:rsidRPr="00723FDA">
        <w:rPr>
          <w:rFonts w:asciiTheme="majorEastAsia" w:eastAsiaTheme="majorEastAsia" w:hAnsiTheme="majorEastAsia"/>
        </w:rPr>
        <w:t>○○○</w:t>
      </w:r>
      <w:r w:rsidRPr="00723FDA">
        <w:rPr>
          <w:rFonts w:asciiTheme="majorEastAsia" w:eastAsiaTheme="majorEastAsia" w:hAnsiTheme="majorEastAsia"/>
        </w:rPr>
        <w:t>沒有法定代理人代為訴訟行為而長期拖延，造成聲</w:t>
      </w:r>
      <w:r w:rsidRPr="00723FDA">
        <w:rPr>
          <w:rFonts w:asciiTheme="majorEastAsia" w:eastAsiaTheme="majorEastAsia" w:hAnsiTheme="majorEastAsia"/>
          <w:spacing w:val="-13"/>
        </w:rPr>
        <w:t>請人方面的損害，因此依法聲請為</w:t>
      </w:r>
      <w:r w:rsidRPr="00723FDA">
        <w:rPr>
          <w:rFonts w:asciiTheme="majorEastAsia" w:eastAsiaTheme="majorEastAsia" w:hAnsiTheme="majorEastAsia"/>
          <w:spacing w:val="-13"/>
        </w:rPr>
        <w:t>○○○</w:t>
      </w:r>
      <w:r w:rsidRPr="00723FDA">
        <w:rPr>
          <w:rFonts w:asciiTheme="majorEastAsia" w:eastAsiaTheme="majorEastAsia" w:hAnsiTheme="majorEastAsia"/>
          <w:spacing w:val="-13"/>
        </w:rPr>
        <w:t>選任特別代理人，以利訴訟的進行。</w:t>
      </w:r>
    </w:p>
    <w:p w:rsidR="003114BE" w:rsidRPr="00723FDA" w:rsidRDefault="003114BE" w:rsidP="00723FDA">
      <w:pPr>
        <w:pStyle w:val="a3"/>
        <w:spacing w:before="2" w:line="440" w:lineRule="atLeast"/>
        <w:ind w:left="0"/>
        <w:rPr>
          <w:rFonts w:asciiTheme="majorEastAsia" w:eastAsiaTheme="majorEastAsia" w:hAnsiTheme="majorEastAsia"/>
          <w:sz w:val="14"/>
        </w:rPr>
      </w:pPr>
    </w:p>
    <w:p w:rsidR="003114BE" w:rsidRPr="00723FDA" w:rsidRDefault="005623E6" w:rsidP="00723FDA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723FDA">
        <w:rPr>
          <w:rFonts w:asciiTheme="majorEastAsia" w:eastAsiaTheme="majorEastAsia" w:hAnsiTheme="majorEastAsia" w:hint="eastAsia"/>
        </w:rPr>
        <w:t>證據清單：</w:t>
      </w:r>
    </w:p>
    <w:p w:rsidR="003114BE" w:rsidRPr="00723FDA" w:rsidRDefault="003114BE" w:rsidP="00723FDA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723FDA">
        <w:rPr>
          <w:rFonts w:asciiTheme="majorEastAsia" w:eastAsiaTheme="majorEastAsia" w:hAnsiTheme="maj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6.55pt;margin-top:20.3pt;width:445.2pt;height:63.4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541"/>
                    <w:gridCol w:w="3106"/>
                    <w:gridCol w:w="1392"/>
                    <w:gridCol w:w="1423"/>
                    <w:gridCol w:w="1426"/>
                  </w:tblGrid>
                  <w:tr w:rsidR="003114BE">
                    <w:trPr>
                      <w:trHeight w:val="410"/>
                    </w:trPr>
                    <w:tc>
                      <w:tcPr>
                        <w:tcW w:w="1541" w:type="dxa"/>
                      </w:tcPr>
                      <w:p w:rsidR="003114BE" w:rsidRDefault="005623E6">
                        <w:pPr>
                          <w:pStyle w:val="TableParagraph"/>
                          <w:spacing w:line="390" w:lineRule="exact"/>
                          <w:ind w:left="190" w:right="18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證據編號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3114BE" w:rsidRDefault="005623E6">
                        <w:pPr>
                          <w:pStyle w:val="TableParagraph"/>
                          <w:spacing w:line="390" w:lineRule="exact"/>
                          <w:ind w:left="15" w:right="1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證據名稱或內容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3114BE" w:rsidRDefault="005623E6">
                        <w:pPr>
                          <w:pStyle w:val="TableParagraph"/>
                          <w:spacing w:line="390" w:lineRule="exact"/>
                          <w:ind w:left="1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所附卷宗</w:t>
                        </w:r>
                      </w:p>
                    </w:tc>
                    <w:tc>
                      <w:tcPr>
                        <w:tcW w:w="1423" w:type="dxa"/>
                      </w:tcPr>
                      <w:p w:rsidR="003114BE" w:rsidRDefault="005623E6">
                        <w:pPr>
                          <w:pStyle w:val="TableParagraph"/>
                          <w:spacing w:line="390" w:lineRule="exact"/>
                          <w:ind w:left="42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頁碼</w:t>
                        </w:r>
                      </w:p>
                    </w:tc>
                    <w:tc>
                      <w:tcPr>
                        <w:tcW w:w="1426" w:type="dxa"/>
                      </w:tcPr>
                      <w:p w:rsidR="003114BE" w:rsidRDefault="005623E6">
                        <w:pPr>
                          <w:pStyle w:val="TableParagraph"/>
                          <w:spacing w:line="390" w:lineRule="exact"/>
                          <w:ind w:left="43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備註</w:t>
                        </w:r>
                      </w:p>
                    </w:tc>
                  </w:tr>
                  <w:tr w:rsidR="003114BE">
                    <w:trPr>
                      <w:trHeight w:val="407"/>
                    </w:trPr>
                    <w:tc>
                      <w:tcPr>
                        <w:tcW w:w="1541" w:type="dxa"/>
                      </w:tcPr>
                      <w:p w:rsidR="003114BE" w:rsidRDefault="005623E6">
                        <w:pPr>
                          <w:pStyle w:val="TableParagraph"/>
                          <w:spacing w:line="388" w:lineRule="exact"/>
                          <w:ind w:left="189" w:right="18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12121"/>
                            <w:sz w:val="28"/>
                          </w:rPr>
                          <w:t>乙證</w:t>
                        </w:r>
                        <w:r>
                          <w:rPr>
                            <w:color w:val="212121"/>
                            <w:sz w:val="28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3114BE" w:rsidRDefault="005623E6">
                        <w:pPr>
                          <w:pStyle w:val="TableParagraph"/>
                          <w:spacing w:line="388" w:lineRule="exact"/>
                          <w:ind w:left="17" w:right="1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11"/>
                            <w:sz w:val="28"/>
                          </w:rPr>
                          <w:t>○○</w:t>
                        </w:r>
                        <w:r>
                          <w:rPr>
                            <w:spacing w:val="-11"/>
                            <w:sz w:val="28"/>
                          </w:rPr>
                          <w:t>醫院診斷證明書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</w:t>
                        </w:r>
                        <w:r>
                          <w:rPr>
                            <w:spacing w:val="-4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1"/>
                            <w:sz w:val="28"/>
                          </w:rPr>
                          <w:t>件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3114BE" w:rsidRDefault="003114BE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3" w:type="dxa"/>
                      </w:tcPr>
                      <w:p w:rsidR="003114BE" w:rsidRDefault="003114BE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:rsidR="003114BE" w:rsidRDefault="003114BE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3114BE">
                    <w:trPr>
                      <w:trHeight w:val="410"/>
                    </w:trPr>
                    <w:tc>
                      <w:tcPr>
                        <w:tcW w:w="1541" w:type="dxa"/>
                      </w:tcPr>
                      <w:p w:rsidR="003114BE" w:rsidRDefault="005623E6">
                        <w:pPr>
                          <w:pStyle w:val="TableParagraph"/>
                          <w:spacing w:line="391" w:lineRule="exact"/>
                          <w:ind w:left="189" w:right="18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12121"/>
                            <w:sz w:val="28"/>
                          </w:rPr>
                          <w:t>乙證</w:t>
                        </w:r>
                        <w:r>
                          <w:rPr>
                            <w:color w:val="212121"/>
                            <w:sz w:val="28"/>
                          </w:rPr>
                          <w:t xml:space="preserve"> 2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3114BE" w:rsidRDefault="003114BE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392" w:type="dxa"/>
                      </w:tcPr>
                      <w:p w:rsidR="003114BE" w:rsidRDefault="003114BE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3" w:type="dxa"/>
                      </w:tcPr>
                      <w:p w:rsidR="003114BE" w:rsidRDefault="003114BE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:rsidR="003114BE" w:rsidRDefault="003114BE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:rsidR="003114BE" w:rsidRDefault="003114BE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5623E6" w:rsidRPr="00723FDA">
        <w:rPr>
          <w:rFonts w:asciiTheme="majorEastAsia" w:eastAsiaTheme="majorEastAsia" w:hAnsiTheme="majorEastAsia"/>
        </w:rPr>
        <w:t>聲請人於本案訴訟係使用「乙」之證據來源編號，故本件聲請仍延續使用。</w:t>
      </w:r>
    </w:p>
    <w:p w:rsidR="003114BE" w:rsidRPr="00723FDA" w:rsidRDefault="003114BE" w:rsidP="00723FDA">
      <w:pPr>
        <w:pStyle w:val="a3"/>
        <w:spacing w:line="440" w:lineRule="atLeast"/>
        <w:ind w:left="0"/>
        <w:rPr>
          <w:rFonts w:asciiTheme="majorEastAsia" w:eastAsiaTheme="majorEastAsia" w:hAnsiTheme="majorEastAsia"/>
        </w:rPr>
      </w:pPr>
    </w:p>
    <w:p w:rsidR="003114BE" w:rsidRPr="00723FDA" w:rsidRDefault="003114BE" w:rsidP="00723FDA">
      <w:pPr>
        <w:pStyle w:val="a3"/>
        <w:spacing w:before="14" w:line="440" w:lineRule="atLeast"/>
        <w:ind w:left="0"/>
        <w:rPr>
          <w:rFonts w:asciiTheme="majorEastAsia" w:eastAsiaTheme="majorEastAsia" w:hAnsiTheme="majorEastAsia"/>
          <w:sz w:val="39"/>
        </w:rPr>
      </w:pPr>
    </w:p>
    <w:p w:rsidR="00723FDA" w:rsidRDefault="00723FDA" w:rsidP="00723FDA">
      <w:pPr>
        <w:pStyle w:val="a3"/>
        <w:spacing w:line="440" w:lineRule="atLeast"/>
        <w:ind w:left="958"/>
        <w:rPr>
          <w:rFonts w:asciiTheme="majorEastAsia" w:eastAsiaTheme="majorEastAsia" w:hAnsiTheme="majorEastAsia" w:hint="eastAsia"/>
        </w:rPr>
      </w:pPr>
    </w:p>
    <w:p w:rsidR="003114BE" w:rsidRPr="00723FDA" w:rsidRDefault="005623E6" w:rsidP="00723FDA">
      <w:pPr>
        <w:pStyle w:val="a3"/>
        <w:spacing w:line="440" w:lineRule="atLeast"/>
        <w:ind w:left="958"/>
        <w:rPr>
          <w:rFonts w:asciiTheme="majorEastAsia" w:eastAsiaTheme="majorEastAsia" w:hAnsiTheme="majorEastAsia"/>
        </w:rPr>
      </w:pPr>
      <w:r w:rsidRPr="00723FDA">
        <w:rPr>
          <w:rFonts w:asciiTheme="majorEastAsia" w:eastAsiaTheme="majorEastAsia" w:hAnsiTheme="majorEastAsia"/>
        </w:rPr>
        <w:t>此致</w:t>
      </w:r>
    </w:p>
    <w:p w:rsidR="003114BE" w:rsidRPr="00723FDA" w:rsidRDefault="005623E6" w:rsidP="00723FDA">
      <w:pPr>
        <w:pStyle w:val="a3"/>
        <w:tabs>
          <w:tab w:val="left" w:pos="6837"/>
        </w:tabs>
        <w:spacing w:line="440" w:lineRule="atLeast"/>
        <w:rPr>
          <w:rFonts w:asciiTheme="majorEastAsia" w:eastAsiaTheme="majorEastAsia" w:hAnsiTheme="majorEastAsia"/>
        </w:rPr>
      </w:pPr>
      <w:r w:rsidRPr="00723FDA">
        <w:rPr>
          <w:rFonts w:asciiTheme="majorEastAsia" w:eastAsiaTheme="majorEastAsia" w:hAnsiTheme="majorEastAsia"/>
        </w:rPr>
        <w:t>○○○○</w:t>
      </w:r>
      <w:r w:rsidRPr="00723FDA">
        <w:rPr>
          <w:rFonts w:asciiTheme="majorEastAsia" w:eastAsiaTheme="majorEastAsia" w:hAnsiTheme="majorEastAsia"/>
        </w:rPr>
        <w:t>地方</w:t>
      </w:r>
      <w:r w:rsidRPr="00723FDA">
        <w:rPr>
          <w:rFonts w:asciiTheme="majorEastAsia" w:eastAsiaTheme="majorEastAsia" w:hAnsiTheme="majorEastAsia"/>
          <w:spacing w:val="-3"/>
        </w:rPr>
        <w:t>法院</w:t>
      </w:r>
      <w:r w:rsidRPr="00723FDA">
        <w:rPr>
          <w:rFonts w:asciiTheme="majorEastAsia" w:eastAsiaTheme="majorEastAsia" w:hAnsiTheme="majorEastAsia"/>
        </w:rPr>
        <w:t>行政訴</w:t>
      </w:r>
      <w:r w:rsidRPr="00723FDA">
        <w:rPr>
          <w:rFonts w:asciiTheme="majorEastAsia" w:eastAsiaTheme="majorEastAsia" w:hAnsiTheme="majorEastAsia"/>
          <w:spacing w:val="-3"/>
        </w:rPr>
        <w:t>訟</w:t>
      </w:r>
      <w:r w:rsidRPr="00723FDA">
        <w:rPr>
          <w:rFonts w:asciiTheme="majorEastAsia" w:eastAsiaTheme="majorEastAsia" w:hAnsiTheme="majorEastAsia"/>
        </w:rPr>
        <w:t>庭（</w:t>
      </w:r>
      <w:r w:rsidRPr="00723FDA">
        <w:rPr>
          <w:rFonts w:asciiTheme="majorEastAsia" w:eastAsiaTheme="majorEastAsia" w:hAnsiTheme="majorEastAsia"/>
        </w:rPr>
        <w:t>○○</w:t>
      </w:r>
      <w:r w:rsidRPr="00723FDA">
        <w:rPr>
          <w:rFonts w:asciiTheme="majorEastAsia" w:eastAsiaTheme="majorEastAsia" w:hAnsiTheme="majorEastAsia"/>
        </w:rPr>
        <w:t>高等行</w:t>
      </w:r>
      <w:r w:rsidRPr="00723FDA">
        <w:rPr>
          <w:rFonts w:asciiTheme="majorEastAsia" w:eastAsiaTheme="majorEastAsia" w:hAnsiTheme="majorEastAsia"/>
          <w:spacing w:val="-3"/>
        </w:rPr>
        <w:t>政</w:t>
      </w:r>
      <w:r w:rsidRPr="00723FDA">
        <w:rPr>
          <w:rFonts w:asciiTheme="majorEastAsia" w:eastAsiaTheme="majorEastAsia" w:hAnsiTheme="majorEastAsia"/>
        </w:rPr>
        <w:t>法院）</w:t>
      </w:r>
      <w:r w:rsidRPr="00723FDA">
        <w:rPr>
          <w:rFonts w:asciiTheme="majorEastAsia" w:eastAsiaTheme="majorEastAsia" w:hAnsiTheme="majorEastAsia"/>
        </w:rPr>
        <w:tab/>
      </w:r>
      <w:r w:rsidRPr="00723FDA">
        <w:rPr>
          <w:rFonts w:asciiTheme="majorEastAsia" w:eastAsiaTheme="majorEastAsia" w:hAnsiTheme="majorEastAsia"/>
        </w:rPr>
        <w:t>公鑒</w:t>
      </w:r>
    </w:p>
    <w:p w:rsidR="003114BE" w:rsidRPr="00723FDA" w:rsidRDefault="005623E6" w:rsidP="00723FDA">
      <w:pPr>
        <w:pStyle w:val="a3"/>
        <w:tabs>
          <w:tab w:val="left" w:pos="1155"/>
          <w:tab w:val="left" w:pos="2189"/>
          <w:tab w:val="left" w:pos="3224"/>
          <w:tab w:val="left" w:pos="4108"/>
          <w:tab w:val="left" w:pos="5120"/>
          <w:tab w:val="left" w:pos="6006"/>
          <w:tab w:val="left" w:pos="7017"/>
          <w:tab w:val="left" w:pos="7902"/>
          <w:tab w:val="left" w:pos="8916"/>
        </w:tabs>
        <w:spacing w:line="440" w:lineRule="atLeast"/>
        <w:rPr>
          <w:rFonts w:asciiTheme="majorEastAsia" w:eastAsiaTheme="majorEastAsia" w:hAnsiTheme="majorEastAsia"/>
        </w:rPr>
      </w:pPr>
      <w:r w:rsidRPr="00723FDA">
        <w:rPr>
          <w:rFonts w:asciiTheme="majorEastAsia" w:eastAsiaTheme="majorEastAsia" w:hAnsiTheme="majorEastAsia"/>
        </w:rPr>
        <w:t>中</w:t>
      </w:r>
      <w:r w:rsidRPr="00723FDA">
        <w:rPr>
          <w:rFonts w:asciiTheme="majorEastAsia" w:eastAsiaTheme="majorEastAsia" w:hAnsiTheme="majorEastAsia"/>
        </w:rPr>
        <w:tab/>
      </w:r>
      <w:r w:rsidRPr="00723FDA">
        <w:rPr>
          <w:rFonts w:asciiTheme="majorEastAsia" w:eastAsiaTheme="majorEastAsia" w:hAnsiTheme="majorEastAsia"/>
        </w:rPr>
        <w:t>華</w:t>
      </w:r>
      <w:r w:rsidRPr="00723FDA">
        <w:rPr>
          <w:rFonts w:asciiTheme="majorEastAsia" w:eastAsiaTheme="majorEastAsia" w:hAnsiTheme="majorEastAsia"/>
        </w:rPr>
        <w:tab/>
      </w:r>
      <w:r w:rsidRPr="00723FDA">
        <w:rPr>
          <w:rFonts w:asciiTheme="majorEastAsia" w:eastAsiaTheme="majorEastAsia" w:hAnsiTheme="majorEastAsia"/>
        </w:rPr>
        <w:t>民</w:t>
      </w:r>
      <w:r w:rsidRPr="00723FDA">
        <w:rPr>
          <w:rFonts w:asciiTheme="majorEastAsia" w:eastAsiaTheme="majorEastAsia" w:hAnsiTheme="majorEastAsia"/>
        </w:rPr>
        <w:tab/>
      </w:r>
      <w:r w:rsidRPr="00723FDA">
        <w:rPr>
          <w:rFonts w:asciiTheme="majorEastAsia" w:eastAsiaTheme="majorEastAsia" w:hAnsiTheme="majorEastAsia"/>
        </w:rPr>
        <w:t>國</w:t>
      </w:r>
      <w:r w:rsidRPr="00723FDA">
        <w:rPr>
          <w:rFonts w:asciiTheme="majorEastAsia" w:eastAsiaTheme="majorEastAsia" w:hAnsiTheme="majorEastAsia"/>
        </w:rPr>
        <w:tab/>
        <w:t>○○</w:t>
      </w:r>
      <w:r w:rsidRPr="00723FDA">
        <w:rPr>
          <w:rFonts w:asciiTheme="majorEastAsia" w:eastAsiaTheme="majorEastAsia" w:hAnsiTheme="majorEastAsia"/>
        </w:rPr>
        <w:tab/>
      </w:r>
      <w:r w:rsidRPr="00723FDA">
        <w:rPr>
          <w:rFonts w:asciiTheme="majorEastAsia" w:eastAsiaTheme="majorEastAsia" w:hAnsiTheme="majorEastAsia"/>
        </w:rPr>
        <w:t>年</w:t>
      </w:r>
      <w:r w:rsidRPr="00723FDA">
        <w:rPr>
          <w:rFonts w:asciiTheme="majorEastAsia" w:eastAsiaTheme="majorEastAsia" w:hAnsiTheme="majorEastAsia"/>
        </w:rPr>
        <w:tab/>
        <w:t>○○</w:t>
      </w:r>
      <w:r w:rsidRPr="00723FDA">
        <w:rPr>
          <w:rFonts w:asciiTheme="majorEastAsia" w:eastAsiaTheme="majorEastAsia" w:hAnsiTheme="majorEastAsia"/>
        </w:rPr>
        <w:tab/>
      </w:r>
      <w:r w:rsidRPr="00723FDA">
        <w:rPr>
          <w:rFonts w:asciiTheme="majorEastAsia" w:eastAsiaTheme="majorEastAsia" w:hAnsiTheme="majorEastAsia"/>
        </w:rPr>
        <w:t>月</w:t>
      </w:r>
      <w:r w:rsidRPr="00723FDA">
        <w:rPr>
          <w:rFonts w:asciiTheme="majorEastAsia" w:eastAsiaTheme="majorEastAsia" w:hAnsiTheme="majorEastAsia"/>
        </w:rPr>
        <w:tab/>
        <w:t>○○</w:t>
      </w:r>
      <w:r w:rsidRPr="00723FDA">
        <w:rPr>
          <w:rFonts w:asciiTheme="majorEastAsia" w:eastAsiaTheme="majorEastAsia" w:hAnsiTheme="majorEastAsia"/>
        </w:rPr>
        <w:tab/>
      </w:r>
      <w:r w:rsidRPr="00723FDA">
        <w:rPr>
          <w:rFonts w:asciiTheme="majorEastAsia" w:eastAsiaTheme="majorEastAsia" w:hAnsiTheme="majorEastAsia"/>
        </w:rPr>
        <w:t>日</w:t>
      </w:r>
    </w:p>
    <w:p w:rsidR="003114BE" w:rsidRPr="00723FDA" w:rsidRDefault="005623E6" w:rsidP="00723FDA">
      <w:pPr>
        <w:pStyle w:val="a3"/>
        <w:tabs>
          <w:tab w:val="left" w:pos="6138"/>
          <w:tab w:val="left" w:pos="7540"/>
        </w:tabs>
        <w:spacing w:before="172" w:line="440" w:lineRule="atLeast"/>
        <w:ind w:left="4878"/>
        <w:rPr>
          <w:rFonts w:asciiTheme="majorEastAsia" w:eastAsiaTheme="majorEastAsia" w:hAnsiTheme="majorEastAsia"/>
        </w:rPr>
      </w:pPr>
      <w:r w:rsidRPr="00723FDA">
        <w:rPr>
          <w:rFonts w:asciiTheme="majorEastAsia" w:eastAsiaTheme="majorEastAsia" w:hAnsiTheme="majorEastAsia"/>
        </w:rPr>
        <w:t>具狀人</w:t>
      </w:r>
      <w:r w:rsidRPr="00723FDA">
        <w:rPr>
          <w:rFonts w:asciiTheme="majorEastAsia" w:eastAsiaTheme="majorEastAsia" w:hAnsiTheme="majorEastAsia"/>
        </w:rPr>
        <w:tab/>
        <w:t>○○○</w:t>
      </w:r>
      <w:r w:rsidRPr="00723FDA">
        <w:rPr>
          <w:rFonts w:asciiTheme="majorEastAsia" w:eastAsiaTheme="majorEastAsia" w:hAnsiTheme="majorEastAsia"/>
        </w:rPr>
        <w:tab/>
        <w:t>(</w:t>
      </w:r>
      <w:r w:rsidRPr="00723FDA">
        <w:rPr>
          <w:rFonts w:asciiTheme="majorEastAsia" w:eastAsiaTheme="majorEastAsia" w:hAnsiTheme="majorEastAsia"/>
        </w:rPr>
        <w:t>簽名</w:t>
      </w:r>
      <w:r w:rsidRPr="00723FDA">
        <w:rPr>
          <w:rFonts w:asciiTheme="majorEastAsia" w:eastAsiaTheme="majorEastAsia" w:hAnsiTheme="majorEastAsia"/>
          <w:spacing w:val="-3"/>
        </w:rPr>
        <w:t>蓋</w:t>
      </w:r>
      <w:r w:rsidRPr="00723FDA">
        <w:rPr>
          <w:rFonts w:asciiTheme="majorEastAsia" w:eastAsiaTheme="majorEastAsia" w:hAnsiTheme="majorEastAsia"/>
        </w:rPr>
        <w:t>章</w:t>
      </w:r>
      <w:r w:rsidRPr="00723FDA">
        <w:rPr>
          <w:rFonts w:asciiTheme="majorEastAsia" w:eastAsiaTheme="majorEastAsia" w:hAnsiTheme="majorEastAsia"/>
        </w:rPr>
        <w:t>)</w:t>
      </w:r>
    </w:p>
    <w:p w:rsidR="003114BE" w:rsidRPr="00723FDA" w:rsidRDefault="003114BE" w:rsidP="00723FDA">
      <w:pPr>
        <w:spacing w:line="440" w:lineRule="atLeast"/>
        <w:rPr>
          <w:rFonts w:asciiTheme="majorEastAsia" w:eastAsiaTheme="majorEastAsia" w:hAnsiTheme="majorEastAsia"/>
        </w:rPr>
        <w:sectPr w:rsidR="003114BE" w:rsidRPr="00723FDA">
          <w:footerReference w:type="default" r:id="rId6"/>
          <w:type w:val="continuous"/>
          <w:pgSz w:w="11910" w:h="16850"/>
          <w:pgMar w:top="1400" w:right="1160" w:bottom="1340" w:left="1300" w:header="720" w:footer="1147" w:gutter="0"/>
          <w:pgNumType w:start="1"/>
          <w:cols w:space="720"/>
        </w:sectPr>
      </w:pPr>
    </w:p>
    <w:p w:rsidR="003114BE" w:rsidRPr="00723FDA" w:rsidRDefault="005623E6" w:rsidP="00723FDA">
      <w:pPr>
        <w:pStyle w:val="a3"/>
        <w:tabs>
          <w:tab w:val="left" w:pos="6138"/>
          <w:tab w:val="left" w:pos="7540"/>
        </w:tabs>
        <w:spacing w:line="360" w:lineRule="auto"/>
        <w:ind w:left="4878"/>
        <w:rPr>
          <w:rFonts w:asciiTheme="majorEastAsia" w:eastAsiaTheme="majorEastAsia" w:hAnsiTheme="majorEastAsia"/>
        </w:rPr>
      </w:pPr>
      <w:r w:rsidRPr="00723FDA">
        <w:rPr>
          <w:rFonts w:asciiTheme="majorEastAsia" w:eastAsiaTheme="majorEastAsia" w:hAnsiTheme="majorEastAsia"/>
        </w:rPr>
        <w:lastRenderedPageBreak/>
        <w:t>撰狀人</w:t>
      </w:r>
      <w:r w:rsidRPr="00723FDA">
        <w:rPr>
          <w:rFonts w:asciiTheme="majorEastAsia" w:eastAsiaTheme="majorEastAsia" w:hAnsiTheme="majorEastAsia"/>
        </w:rPr>
        <w:tab/>
        <w:t>○○○</w:t>
      </w:r>
      <w:r w:rsidRPr="00723FDA">
        <w:rPr>
          <w:rFonts w:asciiTheme="majorEastAsia" w:eastAsiaTheme="majorEastAsia" w:hAnsiTheme="majorEastAsia"/>
        </w:rPr>
        <w:tab/>
        <w:t>(</w:t>
      </w:r>
      <w:r w:rsidRPr="00723FDA">
        <w:rPr>
          <w:rFonts w:asciiTheme="majorEastAsia" w:eastAsiaTheme="majorEastAsia" w:hAnsiTheme="majorEastAsia"/>
        </w:rPr>
        <w:t>簽名</w:t>
      </w:r>
      <w:r w:rsidRPr="00723FDA">
        <w:rPr>
          <w:rFonts w:asciiTheme="majorEastAsia" w:eastAsiaTheme="majorEastAsia" w:hAnsiTheme="majorEastAsia"/>
          <w:spacing w:val="-3"/>
        </w:rPr>
        <w:t>蓋</w:t>
      </w:r>
      <w:r w:rsidRPr="00723FDA">
        <w:rPr>
          <w:rFonts w:asciiTheme="majorEastAsia" w:eastAsiaTheme="majorEastAsia" w:hAnsiTheme="majorEastAsia"/>
        </w:rPr>
        <w:t>章</w:t>
      </w:r>
      <w:r w:rsidRPr="00723FDA">
        <w:rPr>
          <w:rFonts w:asciiTheme="majorEastAsia" w:eastAsiaTheme="majorEastAsia" w:hAnsiTheme="majorEastAsia"/>
        </w:rPr>
        <w:t>)</w:t>
      </w:r>
    </w:p>
    <w:p w:rsidR="003114BE" w:rsidRPr="00723FDA" w:rsidRDefault="003114BE" w:rsidP="00723FDA">
      <w:pPr>
        <w:pStyle w:val="a3"/>
        <w:spacing w:before="3" w:line="360" w:lineRule="auto"/>
        <w:ind w:left="0"/>
        <w:rPr>
          <w:rFonts w:asciiTheme="majorEastAsia" w:eastAsiaTheme="majorEastAsia" w:hAnsiTheme="majorEastAsia"/>
          <w:sz w:val="15"/>
        </w:rPr>
      </w:pPr>
    </w:p>
    <w:p w:rsidR="003114BE" w:rsidRPr="00723FDA" w:rsidRDefault="005623E6" w:rsidP="00723FDA">
      <w:pPr>
        <w:pStyle w:val="a3"/>
        <w:spacing w:line="360" w:lineRule="auto"/>
        <w:ind w:left="958" w:right="249" w:hanging="840"/>
        <w:rPr>
          <w:rFonts w:asciiTheme="majorEastAsia" w:eastAsiaTheme="majorEastAsia" w:hAnsiTheme="majorEastAsia"/>
        </w:rPr>
      </w:pPr>
      <w:r w:rsidRPr="00723FDA">
        <w:rPr>
          <w:rFonts w:asciiTheme="majorEastAsia" w:eastAsiaTheme="majorEastAsia" w:hAnsiTheme="majorEastAsia"/>
          <w:spacing w:val="-15"/>
        </w:rPr>
        <w:t>說明：被告如果是法人，因為沒有代表人，或其代表人不能行使代理權，原</w:t>
      </w:r>
      <w:r w:rsidRPr="00723FDA">
        <w:rPr>
          <w:rFonts w:asciiTheme="majorEastAsia" w:eastAsiaTheme="majorEastAsia" w:hAnsiTheme="majorEastAsia"/>
          <w:spacing w:val="-3"/>
        </w:rPr>
        <w:t>告也可以聲請為被告選任特別代理人。</w:t>
      </w:r>
    </w:p>
    <w:sectPr w:rsidR="003114BE" w:rsidRPr="00723FDA" w:rsidSect="003114BE">
      <w:pgSz w:w="11910" w:h="16850"/>
      <w:pgMar w:top="1380" w:right="1160" w:bottom="1340" w:left="1300" w:header="0" w:footer="11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3E6" w:rsidRDefault="005623E6" w:rsidP="003114BE">
      <w:r>
        <w:separator/>
      </w:r>
    </w:p>
  </w:endnote>
  <w:endnote w:type="continuationSeparator" w:id="1">
    <w:p w:rsidR="005623E6" w:rsidRDefault="005623E6" w:rsidP="00311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4BE" w:rsidRDefault="003114BE">
    <w:pPr>
      <w:pStyle w:val="a3"/>
      <w:spacing w:line="14" w:lineRule="auto"/>
      <w:ind w:left="0"/>
      <w:rPr>
        <w:sz w:val="20"/>
      </w:rPr>
    </w:pPr>
    <w:r w:rsidRPr="003114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773.7pt;width:11.6pt;height:13.05pt;z-index:-251658752;mso-position-horizontal-relative:page;mso-position-vertical-relative:page" filled="f" stroked="f">
          <v:textbox inset="0,0,0,0">
            <w:txbxContent>
              <w:p w:rsidR="003114BE" w:rsidRDefault="003114BE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5623E6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723FDA">
                  <w:rPr>
                    <w:rFonts w:ascii="Carlito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3E6" w:rsidRDefault="005623E6" w:rsidP="003114BE">
      <w:r>
        <w:separator/>
      </w:r>
    </w:p>
  </w:footnote>
  <w:footnote w:type="continuationSeparator" w:id="1">
    <w:p w:rsidR="005623E6" w:rsidRDefault="005623E6" w:rsidP="003114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3114BE"/>
    <w:rsid w:val="003114BE"/>
    <w:rsid w:val="005623E6"/>
    <w:rsid w:val="00723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14BE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14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14BE"/>
    <w:pPr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rsid w:val="003114BE"/>
    <w:pPr>
      <w:spacing w:line="720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3114BE"/>
  </w:style>
  <w:style w:type="paragraph" w:customStyle="1" w:styleId="TableParagraph">
    <w:name w:val="Table Paragraph"/>
    <w:basedOn w:val="a"/>
    <w:uiPriority w:val="1"/>
    <w:qFormat/>
    <w:rsid w:val="003114BE"/>
  </w:style>
  <w:style w:type="paragraph" w:styleId="a6">
    <w:name w:val="header"/>
    <w:basedOn w:val="a"/>
    <w:link w:val="a7"/>
    <w:uiPriority w:val="99"/>
    <w:semiHidden/>
    <w:unhideWhenUsed/>
    <w:rsid w:val="00723F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23FDA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723F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23FDA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531</Characters>
  <Application>Microsoft Office Word</Application>
  <DocSecurity>0</DocSecurity>
  <Lines>4</Lines>
  <Paragraphs>1</Paragraphs>
  <ScaleCrop>false</ScaleCrop>
  <Company>C.M.T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Bonny</dc:creator>
  <cp:lastModifiedBy>Windows 使用者</cp:lastModifiedBy>
  <cp:revision>2</cp:revision>
  <dcterms:created xsi:type="dcterms:W3CDTF">2020-02-07T00:33:00Z</dcterms:created>
  <dcterms:modified xsi:type="dcterms:W3CDTF">2020-02-07T00:33:00Z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2020-02-07T00:00:00Z</vt:filetime>
  </property>
</Properties>
</file>