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B5" w:rsidRDefault="00EB3DB5" w:rsidP="007567D2">
      <w:pPr>
        <w:pStyle w:val="a3"/>
        <w:spacing w:before="2"/>
        <w:ind w:left="0"/>
        <w:rPr>
          <w:rFonts w:ascii="Times New Roman"/>
          <w:sz w:val="21"/>
        </w:rPr>
      </w:pPr>
    </w:p>
    <w:p w:rsidR="00EB3DB5" w:rsidRDefault="00B73EAB" w:rsidP="007567D2">
      <w:pPr>
        <w:pStyle w:val="a4"/>
        <w:spacing w:line="400" w:lineRule="atLeast"/>
      </w:pPr>
      <w:r>
        <w:t>家事起訴狀（請求塗銷繼承登記）</w:t>
      </w:r>
    </w:p>
    <w:p w:rsidR="00EB3DB5" w:rsidRDefault="00B73EAB" w:rsidP="007567D2">
      <w:pPr>
        <w:pStyle w:val="a3"/>
        <w:spacing w:before="247" w:line="400" w:lineRule="atLeast"/>
      </w:pPr>
      <w:r>
        <w:t>承辦股別：</w:t>
      </w:r>
    </w:p>
    <w:p w:rsidR="00EB3DB5" w:rsidRDefault="00B73EAB" w:rsidP="007567D2">
      <w:pPr>
        <w:pStyle w:val="a3"/>
        <w:tabs>
          <w:tab w:val="left" w:pos="1517"/>
          <w:tab w:val="left" w:pos="2920"/>
          <w:tab w:val="left" w:pos="5222"/>
        </w:tabs>
        <w:spacing w:line="400" w:lineRule="atLeast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EB3DB5" w:rsidRDefault="00B73EAB" w:rsidP="007567D2">
      <w:pPr>
        <w:pStyle w:val="a3"/>
        <w:tabs>
          <w:tab w:val="left" w:pos="5222"/>
        </w:tabs>
        <w:spacing w:line="400" w:lineRule="atLeast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</w:t>
      </w:r>
    </w:p>
    <w:p w:rsidR="00EB3DB5" w:rsidRDefault="00EB3DB5" w:rsidP="007567D2">
      <w:pPr>
        <w:pStyle w:val="a3"/>
        <w:spacing w:before="10" w:line="400" w:lineRule="atLeast"/>
        <w:ind w:left="0"/>
        <w:rPr>
          <w:sz w:val="15"/>
        </w:rPr>
      </w:pPr>
    </w:p>
    <w:p w:rsidR="00EB3DB5" w:rsidRDefault="00B73EAB" w:rsidP="007567D2">
      <w:pPr>
        <w:pStyle w:val="a3"/>
        <w:spacing w:before="1" w:line="400" w:lineRule="atLeast"/>
      </w:pPr>
      <w:r>
        <w:t>原告：</w:t>
      </w:r>
    </w:p>
    <w:p w:rsidR="00EB3DB5" w:rsidRDefault="00B73EAB" w:rsidP="007567D2">
      <w:pPr>
        <w:pStyle w:val="a3"/>
        <w:spacing w:line="400" w:lineRule="atLeast"/>
      </w:pPr>
      <w:r>
        <w:t>國民身分證統一編號：</w:t>
      </w:r>
    </w:p>
    <w:p w:rsidR="00EB3DB5" w:rsidRDefault="00B73EAB" w:rsidP="007567D2">
      <w:pPr>
        <w:pStyle w:val="a3"/>
        <w:tabs>
          <w:tab w:val="left" w:pos="7819"/>
        </w:tabs>
        <w:spacing w:before="21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EB3DB5" w:rsidRDefault="00B73EAB" w:rsidP="007567D2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EB3DB5" w:rsidRDefault="00B73EAB" w:rsidP="007567D2">
      <w:pPr>
        <w:pStyle w:val="a3"/>
        <w:spacing w:line="400" w:lineRule="atLeast"/>
      </w:pPr>
      <w:r>
        <w:t>戶籍地：</w:t>
      </w:r>
    </w:p>
    <w:p w:rsidR="00EB3DB5" w:rsidRDefault="00B73EAB" w:rsidP="007567D2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EB3DB5" w:rsidRDefault="00B73EAB" w:rsidP="007567D2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EB3DB5" w:rsidRDefault="00B73EAB" w:rsidP="007567D2">
      <w:pPr>
        <w:pStyle w:val="a3"/>
        <w:spacing w:line="400" w:lineRule="atLeast"/>
      </w:pPr>
      <w:r>
        <w:t>電話：</w:t>
      </w:r>
    </w:p>
    <w:p w:rsidR="00EB3DB5" w:rsidRDefault="00B73EAB" w:rsidP="007567D2">
      <w:pPr>
        <w:pStyle w:val="a3"/>
        <w:spacing w:line="400" w:lineRule="atLeast"/>
      </w:pPr>
      <w:r>
        <w:t>傳真：</w:t>
      </w:r>
    </w:p>
    <w:p w:rsidR="00EB3DB5" w:rsidRDefault="00B73EAB" w:rsidP="007567D2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EB3DB5" w:rsidRDefault="00B73EAB" w:rsidP="007567D2">
      <w:pPr>
        <w:pStyle w:val="a3"/>
        <w:spacing w:line="400" w:lineRule="atLeast"/>
      </w:pPr>
      <w:r>
        <w:t>是否聲請『案件進度線上查詢服務』：</w:t>
      </w:r>
    </w:p>
    <w:p w:rsidR="00EB3DB5" w:rsidRDefault="00B73EAB" w:rsidP="007567D2">
      <w:pPr>
        <w:pStyle w:val="a3"/>
        <w:spacing w:line="400" w:lineRule="atLeast"/>
      </w:pPr>
      <w:r>
        <w:t>（聲請本服務，請參考網址：</w:t>
      </w:r>
      <w:r>
        <w:t xml:space="preserve"> </w:t>
      </w:r>
      <w:hyperlink r:id="rId6">
        <w:r>
          <w:t>http://cpor.judicial.gov.tw</w:t>
        </w:r>
      </w:hyperlink>
      <w:r>
        <w:t>）</w:t>
      </w:r>
    </w:p>
    <w:p w:rsidR="00EB3DB5" w:rsidRDefault="00B73EAB" w:rsidP="007567D2">
      <w:pPr>
        <w:pStyle w:val="a3"/>
        <w:spacing w:line="400" w:lineRule="atLeast"/>
      </w:pPr>
      <w:r>
        <w:t>□</w:t>
      </w:r>
      <w:r>
        <w:t>否</w:t>
      </w:r>
    </w:p>
    <w:p w:rsidR="00EB3DB5" w:rsidRDefault="00B73EAB" w:rsidP="007567D2">
      <w:pPr>
        <w:pStyle w:val="a3"/>
        <w:spacing w:before="23" w:line="400" w:lineRule="atLeast"/>
        <w:ind w:right="5681"/>
      </w:pPr>
      <w:r>
        <w:t>□</w:t>
      </w:r>
      <w:r>
        <w:t>是（以一組</w:t>
      </w:r>
      <w:r>
        <w:t xml:space="preserve">E-MAIL </w:t>
      </w:r>
      <w:r>
        <w:t>為限）</w:t>
      </w:r>
      <w:r>
        <w:t xml:space="preserve"> </w:t>
      </w:r>
      <w:r>
        <w:t>電子郵件位址：</w:t>
      </w:r>
    </w:p>
    <w:p w:rsidR="00EB3DB5" w:rsidRDefault="00B73EAB" w:rsidP="007567D2">
      <w:pPr>
        <w:pStyle w:val="a3"/>
        <w:spacing w:line="400" w:lineRule="atLeast"/>
        <w:ind w:right="7503"/>
      </w:pPr>
      <w:r>
        <w:t>送達代收人：</w:t>
      </w:r>
      <w:r>
        <w:t xml:space="preserve"> </w:t>
      </w:r>
      <w:r>
        <w:t>送達處所：</w:t>
      </w:r>
    </w:p>
    <w:p w:rsidR="00EB3DB5" w:rsidRDefault="00EB3DB5" w:rsidP="007567D2">
      <w:pPr>
        <w:spacing w:line="400" w:lineRule="atLeast"/>
        <w:sectPr w:rsidR="00EB3DB5">
          <w:headerReference w:type="default" r:id="rId7"/>
          <w:footerReference w:type="default" r:id="rId8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EB3DB5" w:rsidRDefault="00EB3DB5" w:rsidP="007567D2">
      <w:pPr>
        <w:pStyle w:val="a3"/>
        <w:spacing w:before="10"/>
        <w:ind w:left="0"/>
        <w:rPr>
          <w:sz w:val="17"/>
        </w:rPr>
      </w:pPr>
    </w:p>
    <w:p w:rsidR="00EB3DB5" w:rsidRDefault="00B73EAB" w:rsidP="007567D2">
      <w:pPr>
        <w:pStyle w:val="a3"/>
        <w:spacing w:line="400" w:lineRule="atLeast"/>
      </w:pPr>
      <w:r>
        <w:t>被告：</w:t>
      </w:r>
    </w:p>
    <w:p w:rsidR="00EB3DB5" w:rsidRDefault="00B73EAB" w:rsidP="007567D2">
      <w:pPr>
        <w:pStyle w:val="a3"/>
        <w:spacing w:line="400" w:lineRule="atLeast"/>
      </w:pPr>
      <w:r>
        <w:t>國民身分證統一編號：</w:t>
      </w:r>
    </w:p>
    <w:p w:rsidR="00EB3DB5" w:rsidRDefault="00B73EAB" w:rsidP="007567D2">
      <w:pPr>
        <w:pStyle w:val="a3"/>
        <w:tabs>
          <w:tab w:val="left" w:pos="7819"/>
        </w:tabs>
        <w:spacing w:before="22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EB3DB5" w:rsidRDefault="00B73EAB" w:rsidP="007567D2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EB3DB5" w:rsidRDefault="00B73EAB" w:rsidP="007567D2">
      <w:pPr>
        <w:pStyle w:val="a3"/>
        <w:spacing w:line="400" w:lineRule="atLeast"/>
      </w:pPr>
      <w:r>
        <w:t>戶籍地：</w:t>
      </w:r>
    </w:p>
    <w:p w:rsidR="00EB3DB5" w:rsidRDefault="00B73EAB" w:rsidP="007567D2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EB3DB5" w:rsidRDefault="00B73EAB" w:rsidP="007567D2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EB3DB5" w:rsidRDefault="00B73EAB" w:rsidP="007567D2">
      <w:pPr>
        <w:pStyle w:val="a3"/>
        <w:spacing w:line="400" w:lineRule="atLeast"/>
      </w:pPr>
      <w:r>
        <w:t>電話：</w:t>
      </w:r>
    </w:p>
    <w:p w:rsidR="00EB3DB5" w:rsidRDefault="00B73EAB" w:rsidP="007567D2">
      <w:pPr>
        <w:pStyle w:val="a3"/>
        <w:spacing w:line="400" w:lineRule="atLeast"/>
      </w:pPr>
      <w:r>
        <w:t>傳真：</w:t>
      </w:r>
    </w:p>
    <w:p w:rsidR="00EB3DB5" w:rsidRDefault="00B73EAB" w:rsidP="007567D2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EB3DB5" w:rsidRDefault="00EB3DB5" w:rsidP="007567D2">
      <w:pPr>
        <w:pStyle w:val="a3"/>
        <w:spacing w:before="11" w:line="400" w:lineRule="atLeast"/>
        <w:ind w:left="0"/>
        <w:rPr>
          <w:sz w:val="22"/>
        </w:rPr>
      </w:pPr>
    </w:p>
    <w:p w:rsidR="00EB3DB5" w:rsidRDefault="00B73EAB" w:rsidP="007567D2">
      <w:pPr>
        <w:pStyle w:val="a3"/>
        <w:spacing w:line="400" w:lineRule="atLeast"/>
        <w:ind w:right="6104"/>
      </w:pPr>
      <w:r>
        <w:rPr>
          <w:spacing w:val="-5"/>
        </w:rPr>
        <w:t>為請求塗銷繼承登記事：</w:t>
      </w:r>
      <w:r>
        <w:rPr>
          <w:spacing w:val="-5"/>
        </w:rPr>
        <w:t xml:space="preserve"> </w:t>
      </w:r>
      <w:r>
        <w:rPr>
          <w:spacing w:val="-1"/>
        </w:rPr>
        <w:t>訴之聲明：</w:t>
      </w:r>
    </w:p>
    <w:p w:rsidR="00EB3DB5" w:rsidRDefault="00B73EAB" w:rsidP="007567D2">
      <w:pPr>
        <w:pStyle w:val="a3"/>
        <w:spacing w:line="400" w:lineRule="atLeast"/>
        <w:ind w:left="685" w:right="110" w:hanging="567"/>
      </w:pPr>
      <w:r>
        <w:rPr>
          <w:spacing w:val="-12"/>
        </w:rPr>
        <w:t>一、請求確認原告、被告及被繼承人</w:t>
      </w:r>
      <w:r>
        <w:rPr>
          <w:spacing w:val="-12"/>
        </w:rPr>
        <w:t>○○○</w:t>
      </w:r>
      <w:r>
        <w:rPr>
          <w:spacing w:val="-12"/>
        </w:rPr>
        <w:t>（</w:t>
      </w:r>
      <w:r>
        <w:rPr>
          <w:spacing w:val="-8"/>
        </w:rPr>
        <w:t>出生年月日、國民身分證統一</w:t>
      </w:r>
      <w:r>
        <w:rPr>
          <w:spacing w:val="-9"/>
        </w:rPr>
        <w:t>編號、最後住所地地址</w:t>
      </w:r>
      <w:r>
        <w:rPr>
          <w:spacing w:val="-60"/>
        </w:rPr>
        <w:t>）</w:t>
      </w:r>
      <w:r>
        <w:rPr>
          <w:spacing w:val="-10"/>
        </w:rPr>
        <w:t>之其他繼承人，就坐落如附表所示之土地所有</w:t>
      </w:r>
      <w:r>
        <w:rPr>
          <w:spacing w:val="-3"/>
        </w:rPr>
        <w:t>權之公同共有關係存在。</w:t>
      </w:r>
    </w:p>
    <w:p w:rsidR="00EB3DB5" w:rsidRDefault="00B73EAB" w:rsidP="007567D2">
      <w:pPr>
        <w:pStyle w:val="a3"/>
        <w:spacing w:line="400" w:lineRule="atLeast"/>
        <w:ind w:left="685" w:right="121" w:hanging="567"/>
      </w:pPr>
      <w:r>
        <w:t>二、被告應將坐落如附表所示土地於民國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日所辦理之分割繼承登記予以塗銷。</w:t>
      </w:r>
    </w:p>
    <w:p w:rsidR="00EB3DB5" w:rsidRDefault="00B73EAB" w:rsidP="007567D2">
      <w:pPr>
        <w:pStyle w:val="a3"/>
        <w:spacing w:line="400" w:lineRule="atLeast"/>
        <w:ind w:right="5264"/>
      </w:pPr>
      <w:r>
        <w:t>三、訴訟費用由被告連帶負擔。事實及理由：</w:t>
      </w:r>
    </w:p>
    <w:p w:rsidR="00EB3DB5" w:rsidRDefault="00B73EAB" w:rsidP="007567D2">
      <w:pPr>
        <w:pStyle w:val="a3"/>
        <w:spacing w:line="400" w:lineRule="atLeast"/>
        <w:ind w:left="685" w:right="109" w:hanging="567"/>
      </w:pPr>
      <w:r>
        <w:rPr>
          <w:spacing w:val="-12"/>
        </w:rPr>
        <w:t>一、附表所示土地原為被繼承人</w:t>
      </w:r>
      <w:r>
        <w:rPr>
          <w:spacing w:val="-12"/>
        </w:rPr>
        <w:t>○○○</w:t>
      </w:r>
      <w:r>
        <w:rPr>
          <w:spacing w:val="-12"/>
        </w:rPr>
        <w:t>所有，</w:t>
      </w:r>
      <w:r>
        <w:rPr>
          <w:spacing w:val="-12"/>
        </w:rPr>
        <w:t>○○○</w:t>
      </w:r>
      <w:r>
        <w:rPr>
          <w:spacing w:val="-12"/>
        </w:rPr>
        <w:t>於民國</w:t>
      </w:r>
      <w:r>
        <w:rPr>
          <w:spacing w:val="-12"/>
        </w:rPr>
        <w:t>○○</w:t>
      </w:r>
      <w:r>
        <w:rPr>
          <w:spacing w:val="-12"/>
        </w:rPr>
        <w:t>年</w:t>
      </w:r>
      <w:r>
        <w:rPr>
          <w:spacing w:val="-12"/>
        </w:rPr>
        <w:t>○</w:t>
      </w:r>
      <w:r>
        <w:rPr>
          <w:spacing w:val="-12"/>
        </w:rPr>
        <w:t>月</w:t>
      </w:r>
      <w:r>
        <w:rPr>
          <w:spacing w:val="-12"/>
        </w:rPr>
        <w:t>○</w:t>
      </w:r>
      <w:r>
        <w:rPr>
          <w:spacing w:val="-12"/>
        </w:rPr>
        <w:t>日</w:t>
      </w:r>
      <w:r>
        <w:rPr>
          <w:spacing w:val="-8"/>
        </w:rPr>
        <w:t>過世，</w:t>
      </w:r>
      <w:r>
        <w:rPr>
          <w:spacing w:val="-8"/>
        </w:rPr>
        <w:t>○○○</w:t>
      </w:r>
      <w:r>
        <w:rPr>
          <w:spacing w:val="-8"/>
        </w:rPr>
        <w:t>、</w:t>
      </w:r>
      <w:r>
        <w:rPr>
          <w:spacing w:val="-8"/>
        </w:rPr>
        <w:t>○○○</w:t>
      </w:r>
      <w:r>
        <w:rPr>
          <w:spacing w:val="-8"/>
        </w:rPr>
        <w:t>、</w:t>
      </w:r>
      <w:r>
        <w:rPr>
          <w:spacing w:val="-8"/>
        </w:rPr>
        <w:t>○○○</w:t>
      </w:r>
      <w:r>
        <w:rPr>
          <w:spacing w:val="-8"/>
        </w:rPr>
        <w:t>共</w:t>
      </w:r>
      <w:r>
        <w:rPr>
          <w:spacing w:val="-8"/>
        </w:rPr>
        <w:t>○</w:t>
      </w:r>
      <w:r>
        <w:rPr>
          <w:spacing w:val="-8"/>
        </w:rPr>
        <w:t>人為其繼承人。</w:t>
      </w:r>
      <w:r>
        <w:rPr>
          <w:spacing w:val="-8"/>
        </w:rPr>
        <w:t>(</w:t>
      </w:r>
      <w:r>
        <w:rPr>
          <w:spacing w:val="-8"/>
        </w:rPr>
        <w:t>請依具體事實敘</w:t>
      </w:r>
    </w:p>
    <w:p w:rsidR="00EB3DB5" w:rsidRPr="007567D2" w:rsidRDefault="00EB3DB5" w:rsidP="007567D2">
      <w:pPr>
        <w:spacing w:line="194" w:lineRule="auto"/>
        <w:rPr>
          <w:rFonts w:eastAsiaTheme="minorEastAsia" w:hint="eastAsia"/>
        </w:rPr>
        <w:sectPr w:rsidR="00EB3DB5" w:rsidRPr="007567D2">
          <w:pgSz w:w="11910" w:h="16840"/>
          <w:pgMar w:top="1660" w:right="1300" w:bottom="1860" w:left="1300" w:header="1451" w:footer="1663" w:gutter="0"/>
          <w:cols w:space="720"/>
        </w:sectPr>
      </w:pPr>
    </w:p>
    <w:p w:rsidR="00EB3DB5" w:rsidRDefault="00EB3DB5" w:rsidP="007567D2">
      <w:pPr>
        <w:pStyle w:val="a3"/>
        <w:spacing w:before="10"/>
        <w:ind w:left="0"/>
        <w:rPr>
          <w:sz w:val="17"/>
        </w:rPr>
      </w:pPr>
    </w:p>
    <w:p w:rsidR="00EB3DB5" w:rsidRDefault="00B73EAB" w:rsidP="007567D2">
      <w:pPr>
        <w:pStyle w:val="a3"/>
        <w:spacing w:line="400" w:lineRule="atLeast"/>
      </w:pPr>
      <w:r>
        <w:t>述之</w:t>
      </w:r>
      <w:r>
        <w:t>)</w:t>
      </w:r>
    </w:p>
    <w:p w:rsidR="00EB3DB5" w:rsidRDefault="00B73EAB" w:rsidP="007567D2">
      <w:pPr>
        <w:pStyle w:val="a3"/>
        <w:spacing w:line="400" w:lineRule="atLeast"/>
        <w:ind w:left="0" w:right="111"/>
      </w:pPr>
      <w:r>
        <w:rPr>
          <w:spacing w:val="-17"/>
        </w:rPr>
        <w:t>二、查民法第</w:t>
      </w:r>
      <w:r>
        <w:rPr>
          <w:spacing w:val="-17"/>
        </w:rPr>
        <w:t xml:space="preserve"> </w:t>
      </w:r>
      <w:r>
        <w:t>1151</w:t>
      </w:r>
      <w:r>
        <w:rPr>
          <w:spacing w:val="-21"/>
        </w:rPr>
        <w:t xml:space="preserve"> </w:t>
      </w:r>
      <w:r>
        <w:rPr>
          <w:spacing w:val="-21"/>
        </w:rPr>
        <w:t>條規定：「繼承人有數人時，在分割遺產前，各繼承人對</w:t>
      </w:r>
    </w:p>
    <w:p w:rsidR="00EB3DB5" w:rsidRDefault="00B73EAB" w:rsidP="007567D2">
      <w:pPr>
        <w:pStyle w:val="a3"/>
        <w:spacing w:line="400" w:lineRule="atLeast"/>
        <w:ind w:left="0" w:right="112"/>
      </w:pPr>
      <w:r>
        <w:rPr>
          <w:spacing w:val="-11"/>
        </w:rPr>
        <w:t>於遺產全部為公同所有。」第</w:t>
      </w:r>
      <w:r>
        <w:rPr>
          <w:spacing w:val="-11"/>
        </w:rPr>
        <w:t xml:space="preserve"> </w:t>
      </w:r>
      <w:r>
        <w:t>827</w:t>
      </w:r>
      <w:r>
        <w:rPr>
          <w:spacing w:val="-35"/>
        </w:rPr>
        <w:t xml:space="preserve"> </w:t>
      </w:r>
      <w:r>
        <w:rPr>
          <w:spacing w:val="-35"/>
        </w:rPr>
        <w:t>條第</w:t>
      </w:r>
      <w:r>
        <w:rPr>
          <w:spacing w:val="-35"/>
        </w:rPr>
        <w:t xml:space="preserve"> </w:t>
      </w:r>
      <w:r>
        <w:t>3</w:t>
      </w:r>
      <w:r>
        <w:rPr>
          <w:spacing w:val="-21"/>
        </w:rPr>
        <w:t xml:space="preserve"> </w:t>
      </w:r>
      <w:r>
        <w:rPr>
          <w:spacing w:val="-21"/>
        </w:rPr>
        <w:t>項規定：「各公同共有人之權</w:t>
      </w:r>
    </w:p>
    <w:p w:rsidR="00EB3DB5" w:rsidRDefault="00B73EAB" w:rsidP="007567D2">
      <w:pPr>
        <w:pStyle w:val="a3"/>
        <w:spacing w:line="400" w:lineRule="atLeast"/>
        <w:ind w:left="0" w:right="110"/>
      </w:pPr>
      <w:r>
        <w:rPr>
          <w:spacing w:val="-17"/>
        </w:rPr>
        <w:t>利，及於公同共有物之全部。」民法第</w:t>
      </w:r>
      <w:r>
        <w:rPr>
          <w:spacing w:val="-17"/>
        </w:rPr>
        <w:t xml:space="preserve"> </w:t>
      </w:r>
      <w:r>
        <w:t>1164</w:t>
      </w:r>
      <w:r>
        <w:rPr>
          <w:spacing w:val="-23"/>
        </w:rPr>
        <w:t xml:space="preserve"> </w:t>
      </w:r>
      <w:r>
        <w:rPr>
          <w:spacing w:val="-23"/>
        </w:rPr>
        <w:t>條規定：「繼承人得隨時請</w:t>
      </w:r>
    </w:p>
    <w:p w:rsidR="00EB3DB5" w:rsidRDefault="00B73EAB" w:rsidP="007567D2">
      <w:pPr>
        <w:pStyle w:val="a3"/>
        <w:spacing w:before="22" w:line="400" w:lineRule="atLeast"/>
        <w:ind w:left="685" w:right="112"/>
      </w:pPr>
      <w:r>
        <w:rPr>
          <w:spacing w:val="-11"/>
        </w:rPr>
        <w:t>求分割遺產</w:t>
      </w:r>
      <w:r>
        <w:rPr>
          <w:spacing w:val="-11"/>
        </w:rPr>
        <w:t>…</w:t>
      </w:r>
      <w:r>
        <w:rPr>
          <w:spacing w:val="-11"/>
        </w:rPr>
        <w:t>。」民法第</w:t>
      </w:r>
      <w:r>
        <w:rPr>
          <w:spacing w:val="-11"/>
        </w:rPr>
        <w:t xml:space="preserve"> </w:t>
      </w:r>
      <w:r>
        <w:t>828</w:t>
      </w:r>
      <w:r>
        <w:rPr>
          <w:spacing w:val="-34"/>
        </w:rPr>
        <w:t xml:space="preserve"> </w:t>
      </w:r>
      <w:r>
        <w:rPr>
          <w:spacing w:val="-34"/>
        </w:rPr>
        <w:t>條第</w:t>
      </w:r>
      <w:r>
        <w:rPr>
          <w:spacing w:val="-34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rPr>
          <w:spacing w:val="-18"/>
        </w:rPr>
        <w:t>項規定：「公同共有物之處分及其</w:t>
      </w:r>
      <w:r>
        <w:rPr>
          <w:spacing w:val="-17"/>
        </w:rPr>
        <w:t>他之權利行使，除法律另有規定外，應得公同共有人全體之同意。」故</w:t>
      </w:r>
      <w:r>
        <w:rPr>
          <w:spacing w:val="-27"/>
        </w:rPr>
        <w:t>分割公同共有遺產性質上為「處分」行為</w:t>
      </w:r>
      <w:r>
        <w:t>（</w:t>
      </w:r>
      <w:r>
        <w:rPr>
          <w:spacing w:val="-13"/>
        </w:rPr>
        <w:t>最高法院</w:t>
      </w:r>
      <w:r>
        <w:rPr>
          <w:spacing w:val="-13"/>
        </w:rPr>
        <w:t xml:space="preserve"> </w:t>
      </w:r>
      <w:r>
        <w:t>69</w:t>
      </w:r>
      <w:r>
        <w:rPr>
          <w:spacing w:val="-21"/>
        </w:rPr>
        <w:t xml:space="preserve"> </w:t>
      </w:r>
      <w:r>
        <w:rPr>
          <w:spacing w:val="-21"/>
        </w:rPr>
        <w:t>年台上字第</w:t>
      </w:r>
      <w:r>
        <w:rPr>
          <w:spacing w:val="-21"/>
        </w:rPr>
        <w:t xml:space="preserve"> </w:t>
      </w:r>
      <w:r>
        <w:t xml:space="preserve">1012 </w:t>
      </w:r>
      <w:r>
        <w:rPr>
          <w:spacing w:val="-1"/>
        </w:rPr>
        <w:t>號判例參照</w:t>
      </w:r>
      <w:r>
        <w:rPr>
          <w:spacing w:val="-142"/>
        </w:rPr>
        <w:t>）</w:t>
      </w:r>
      <w:r>
        <w:rPr>
          <w:spacing w:val="-3"/>
        </w:rPr>
        <w:t>，自應得全體公同共有人同意。</w:t>
      </w:r>
    </w:p>
    <w:p w:rsidR="00EB3DB5" w:rsidRDefault="00B73EAB" w:rsidP="007567D2">
      <w:pPr>
        <w:pStyle w:val="a3"/>
        <w:spacing w:line="400" w:lineRule="atLeast"/>
        <w:ind w:left="685" w:right="111" w:hanging="567"/>
      </w:pPr>
      <w:r>
        <w:rPr>
          <w:spacing w:val="-7"/>
        </w:rPr>
        <w:t>三、又土地法第</w:t>
      </w:r>
      <w:r>
        <w:rPr>
          <w:spacing w:val="-7"/>
        </w:rPr>
        <w:t xml:space="preserve"> </w:t>
      </w:r>
      <w:r>
        <w:t>73</w:t>
      </w:r>
      <w:r>
        <w:rPr>
          <w:spacing w:val="-19"/>
        </w:rPr>
        <w:t xml:space="preserve"> </w:t>
      </w:r>
      <w:r>
        <w:rPr>
          <w:spacing w:val="-19"/>
        </w:rPr>
        <w:t>條第</w:t>
      </w:r>
      <w:r>
        <w:rPr>
          <w:spacing w:val="-19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-16"/>
        </w:rPr>
        <w:t>項規定：「土地權利變更登記，應由權利人及義</w:t>
      </w:r>
      <w:r>
        <w:rPr>
          <w:spacing w:val="-18"/>
        </w:rPr>
        <w:t>務人會同聲請之。其無義務人者，由權利人聲請之。其係繼承登記者，</w:t>
      </w:r>
      <w:r>
        <w:rPr>
          <w:spacing w:val="-18"/>
        </w:rPr>
        <w:t xml:space="preserve"> </w:t>
      </w:r>
      <w:r>
        <w:rPr>
          <w:spacing w:val="-18"/>
        </w:rPr>
        <w:t>得由任何繼承人為全體繼承人聲請之。但其聲請，不影響他繼承人拋棄</w:t>
      </w:r>
      <w:r>
        <w:rPr>
          <w:spacing w:val="-12"/>
        </w:rPr>
        <w:t>繼承或限定繼承之權利。」土地登記規則第</w:t>
      </w:r>
      <w:r>
        <w:rPr>
          <w:spacing w:val="-12"/>
        </w:rPr>
        <w:t xml:space="preserve"> </w:t>
      </w:r>
      <w:r>
        <w:t>120</w:t>
      </w:r>
      <w:r>
        <w:rPr>
          <w:spacing w:val="-22"/>
        </w:rPr>
        <w:t xml:space="preserve"> </w:t>
      </w:r>
      <w:r>
        <w:rPr>
          <w:spacing w:val="-22"/>
        </w:rPr>
        <w:t>條規定：「繼承人為二</w:t>
      </w:r>
      <w:r>
        <w:rPr>
          <w:spacing w:val="-17"/>
        </w:rPr>
        <w:t>人以上，部分繼承人因故不能會同其他繼承人共同申請繼承登記時，得由</w:t>
      </w:r>
      <w:r>
        <w:rPr>
          <w:spacing w:val="-17"/>
        </w:rPr>
        <w:t>其中一人或數人為全體繼承人之利益，就被繼承人之土地，申請為公同共有之登記。其經繼承人全體同意者，得申請為分別共有之登記。登</w:t>
      </w:r>
      <w:r>
        <w:rPr>
          <w:spacing w:val="-16"/>
        </w:rPr>
        <w:t>記機關於登記完畢後，應將登記結果通知他繼承人。」</w:t>
      </w:r>
      <w:r>
        <w:rPr>
          <w:spacing w:val="-16"/>
        </w:rPr>
        <w:t>……</w:t>
      </w:r>
      <w:r>
        <w:rPr>
          <w:spacing w:val="-16"/>
        </w:rPr>
        <w:t>是請求判決</w:t>
      </w:r>
      <w:r>
        <w:rPr>
          <w:spacing w:val="-8"/>
        </w:rPr>
        <w:t>如訴之聲明，以維權益。</w:t>
      </w:r>
    </w:p>
    <w:p w:rsidR="00EB3DB5" w:rsidRDefault="00EB3DB5" w:rsidP="007567D2">
      <w:pPr>
        <w:pStyle w:val="a3"/>
        <w:spacing w:line="400" w:lineRule="atLeast"/>
        <w:ind w:left="0"/>
      </w:pPr>
    </w:p>
    <w:p w:rsidR="00EB3DB5" w:rsidRDefault="00EB3DB5" w:rsidP="007567D2">
      <w:pPr>
        <w:pStyle w:val="a3"/>
        <w:spacing w:before="17" w:line="400" w:lineRule="atLeast"/>
        <w:ind w:left="0"/>
        <w:rPr>
          <w:sz w:val="16"/>
        </w:rPr>
      </w:pPr>
    </w:p>
    <w:p w:rsidR="00EB3DB5" w:rsidRDefault="00B73EAB" w:rsidP="007567D2">
      <w:pPr>
        <w:pStyle w:val="a3"/>
        <w:spacing w:line="400" w:lineRule="atLeast"/>
        <w:ind w:right="6665"/>
      </w:pPr>
      <w:r>
        <w:rPr>
          <w:spacing w:val="-2"/>
        </w:rPr>
        <w:t>證物名稱及件數：</w:t>
      </w:r>
      <w:r>
        <w:rPr>
          <w:spacing w:val="-2"/>
        </w:rPr>
        <w:t xml:space="preserve"> </w:t>
      </w:r>
      <w:r>
        <w:rPr>
          <w:spacing w:val="-5"/>
        </w:rPr>
        <w:t>一、戶籍謄本</w:t>
      </w:r>
      <w:r>
        <w:rPr>
          <w:spacing w:val="-5"/>
        </w:rPr>
        <w:t>○</w:t>
      </w:r>
      <w:r>
        <w:rPr>
          <w:spacing w:val="-5"/>
        </w:rPr>
        <w:t>件。</w:t>
      </w:r>
      <w:r>
        <w:rPr>
          <w:spacing w:val="-2"/>
        </w:rPr>
        <w:t>二、繼承系統表。</w:t>
      </w:r>
      <w:r>
        <w:rPr>
          <w:spacing w:val="-2"/>
        </w:rPr>
        <w:t xml:space="preserve"> </w:t>
      </w:r>
      <w:r>
        <w:rPr>
          <w:spacing w:val="-3"/>
        </w:rPr>
        <w:t>三、其他文件。</w:t>
      </w:r>
    </w:p>
    <w:p w:rsidR="00EB3DB5" w:rsidRDefault="00EB3DB5" w:rsidP="007567D2">
      <w:pPr>
        <w:pStyle w:val="a3"/>
        <w:spacing w:before="9" w:line="400" w:lineRule="atLeast"/>
        <w:ind w:left="0"/>
        <w:rPr>
          <w:sz w:val="41"/>
        </w:rPr>
      </w:pPr>
    </w:p>
    <w:p w:rsidR="00EB3DB5" w:rsidRDefault="00B73EAB" w:rsidP="007567D2">
      <w:pPr>
        <w:pStyle w:val="a3"/>
        <w:spacing w:before="1" w:line="400" w:lineRule="atLeast"/>
        <w:ind w:left="678"/>
      </w:pPr>
      <w:r>
        <w:t>此</w:t>
      </w:r>
      <w:r>
        <w:t xml:space="preserve"> </w:t>
      </w:r>
      <w:r>
        <w:t>致</w:t>
      </w:r>
    </w:p>
    <w:p w:rsidR="00EB3DB5" w:rsidRDefault="00EB3DB5" w:rsidP="007567D2">
      <w:pPr>
        <w:sectPr w:rsidR="00EB3DB5">
          <w:pgSz w:w="11910" w:h="16840"/>
          <w:pgMar w:top="1660" w:right="1300" w:bottom="1860" w:left="1300" w:header="1451" w:footer="1663" w:gutter="0"/>
          <w:cols w:space="720"/>
        </w:sectPr>
      </w:pPr>
    </w:p>
    <w:p w:rsidR="00EB3DB5" w:rsidRDefault="00EB3DB5" w:rsidP="007567D2">
      <w:pPr>
        <w:pStyle w:val="a3"/>
        <w:spacing w:before="10"/>
        <w:ind w:left="0"/>
        <w:rPr>
          <w:sz w:val="17"/>
        </w:rPr>
      </w:pPr>
    </w:p>
    <w:p w:rsidR="00EB3DB5" w:rsidRDefault="00B73EAB" w:rsidP="007567D2">
      <w:pPr>
        <w:pStyle w:val="a3"/>
        <w:tabs>
          <w:tab w:val="left" w:pos="6280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EB3DB5" w:rsidRDefault="00EB3DB5" w:rsidP="007567D2">
      <w:pPr>
        <w:pStyle w:val="a3"/>
        <w:spacing w:before="13" w:line="400" w:lineRule="atLeast"/>
        <w:ind w:left="0"/>
        <w:rPr>
          <w:sz w:val="22"/>
        </w:rPr>
      </w:pPr>
    </w:p>
    <w:p w:rsidR="00EB3DB5" w:rsidRDefault="00B73EAB" w:rsidP="007567D2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400" w:lineRule="atLeast"/>
        <w:ind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EB3DB5" w:rsidRDefault="00B73EAB" w:rsidP="007567D2">
      <w:pPr>
        <w:pStyle w:val="a3"/>
        <w:tabs>
          <w:tab w:val="left" w:pos="3342"/>
        </w:tabs>
        <w:spacing w:line="400" w:lineRule="atLeast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sectPr w:rsidR="00EB3DB5" w:rsidSect="00EB3DB5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AB" w:rsidRDefault="00B73EAB" w:rsidP="00EB3DB5">
      <w:r>
        <w:separator/>
      </w:r>
    </w:p>
  </w:endnote>
  <w:endnote w:type="continuationSeparator" w:id="1">
    <w:p w:rsidR="00B73EAB" w:rsidRDefault="00B73EAB" w:rsidP="00EB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5" w:rsidRDefault="00EB3DB5">
    <w:pPr>
      <w:pStyle w:val="a3"/>
      <w:spacing w:line="14" w:lineRule="auto"/>
      <w:ind w:left="0"/>
      <w:rPr>
        <w:sz w:val="20"/>
      </w:rPr>
    </w:pPr>
    <w:r w:rsidRPr="00EB3D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8816;mso-position-horizontal-relative:page;mso-position-vertical-relative:page" filled="f" stroked="f">
          <v:textbox inset="0,0,0,0">
            <w:txbxContent>
              <w:p w:rsidR="00EB3DB5" w:rsidRDefault="00EB3DB5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B73EAB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67D2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AB" w:rsidRDefault="00B73EAB" w:rsidP="00EB3DB5">
      <w:r>
        <w:separator/>
      </w:r>
    </w:p>
  </w:footnote>
  <w:footnote w:type="continuationSeparator" w:id="1">
    <w:p w:rsidR="00B73EAB" w:rsidRDefault="00B73EAB" w:rsidP="00EB3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5" w:rsidRDefault="00EB3DB5">
    <w:pPr>
      <w:pStyle w:val="a3"/>
      <w:spacing w:line="14" w:lineRule="auto"/>
      <w:ind w:left="0"/>
      <w:rPr>
        <w:sz w:val="20"/>
      </w:rPr>
    </w:pPr>
    <w:r w:rsidRPr="00EB3D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9328;mso-position-horizontal-relative:page;mso-position-vertical-relative:page" filled="f" stroked="f">
          <v:textbox inset="0,0,0,0">
            <w:txbxContent>
              <w:p w:rsidR="00EB3DB5" w:rsidRDefault="00B73EAB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B3DB5"/>
    <w:rsid w:val="007567D2"/>
    <w:rsid w:val="00B73EAB"/>
    <w:rsid w:val="00EB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DB5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DB5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EB3DB5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B3DB5"/>
  </w:style>
  <w:style w:type="paragraph" w:customStyle="1" w:styleId="TableParagraph">
    <w:name w:val="Table Paragraph"/>
    <w:basedOn w:val="a"/>
    <w:uiPriority w:val="1"/>
    <w:qFormat/>
    <w:rsid w:val="00EB3DB5"/>
  </w:style>
  <w:style w:type="paragraph" w:styleId="a6">
    <w:name w:val="header"/>
    <w:basedOn w:val="a"/>
    <w:link w:val="a7"/>
    <w:uiPriority w:val="99"/>
    <w:semiHidden/>
    <w:unhideWhenUsed/>
    <w:rsid w:val="0075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67D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5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567D2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</Words>
  <Characters>1111</Characters>
  <Application>Microsoft Office Word</Application>
  <DocSecurity>0</DocSecurity>
  <Lines>9</Lines>
  <Paragraphs>2</Paragraphs>
  <ScaleCrop>false</ScaleCrop>
  <Company>C.M.T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2020-01-08T01:27:00Z</dcterms:created>
  <dcterms:modified xsi:type="dcterms:W3CDTF">2020-01-08T01:29:00Z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