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t>刑事聲請再審狀（發現新事實或新證據）</w:t>
      </w:r>
    </w:p>
    <w:p>
      <w:pPr>
        <w:pStyle w:val="BodyText"/>
        <w:tabs>
          <w:tab w:pos="1239" w:val="left" w:leader="none"/>
          <w:tab w:pos="1801" w:val="left" w:leader="none"/>
          <w:tab w:pos="2386" w:val="left" w:leader="none"/>
          <w:tab w:pos="3479" w:val="left" w:leader="none"/>
          <w:tab w:pos="5159" w:val="left" w:leader="none"/>
          <w:tab w:pos="7259" w:val="left" w:leader="none"/>
          <w:tab w:pos="8661" w:val="left" w:leader="none"/>
        </w:tabs>
        <w:spacing w:line="194" w:lineRule="auto" w:before="342"/>
        <w:ind w:left="118" w:right="421"/>
      </w:pPr>
      <w:r>
        <w:rPr/>
        <w:t>案號：</w:t>
        <w:tab/>
        <w:tab/>
      </w:r>
      <w:r>
        <w:rPr>
          <w:spacing w:val="-3"/>
        </w:rPr>
        <w:t>年</w:t>
      </w:r>
      <w:r>
        <w:rPr/>
        <w:t>度</w:t>
        <w:tab/>
        <w:tab/>
        <w:t>字第</w:t>
        <w:tab/>
        <w:t>號</w:t>
        <w:tab/>
        <w:t>股別：</w:t>
        <w:tab/>
      </w:r>
      <w:r>
        <w:rPr>
          <w:spacing w:val="-17"/>
        </w:rPr>
        <w:t>股</w:t>
      </w:r>
      <w:r>
        <w:rPr/>
        <w:t>聲請人</w:t>
        <w:tab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/>
        <w:ind w:left="2358" w:right="256" w:firstLine="28"/>
      </w:pPr>
      <w:r>
        <w:rPr/>
        <w:t>□國民身分證□護照□居留證□工作證□營利事業登記證□其他</w:t>
      </w:r>
    </w:p>
    <w:p>
      <w:pPr>
        <w:pStyle w:val="BodyText"/>
        <w:tabs>
          <w:tab w:pos="6232" w:val="left" w:leader="none"/>
        </w:tabs>
        <w:spacing w:line="457" w:lineRule="exact"/>
        <w:ind w:left="2386"/>
        <w:rPr>
          <w:rFonts w:ascii="Times New Roman" w:eastAsia="Times New Roman"/>
        </w:rPr>
      </w:pPr>
      <w:r>
        <w:rPr/>
        <w:t>證號：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6040" w:val="left" w:leader="none"/>
          <w:tab w:pos="6599" w:val="left" w:leader="none"/>
          <w:tab w:pos="7158" w:val="left" w:leader="none"/>
        </w:tabs>
        <w:spacing w:line="194" w:lineRule="auto" w:before="21"/>
        <w:ind w:left="2398" w:right="1363"/>
      </w:pPr>
      <w:r>
        <w:rPr/>
        <w:t>性別：</w:t>
      </w:r>
      <w:r>
        <w:rPr>
          <w:spacing w:val="-3"/>
        </w:rPr>
        <w:t>男</w:t>
      </w:r>
      <w:r>
        <w:rPr/>
        <w:t>／女／</w:t>
      </w:r>
      <w:r>
        <w:rPr>
          <w:spacing w:val="-3"/>
        </w:rPr>
        <w:t>其</w:t>
      </w:r>
      <w:r>
        <w:rPr/>
        <w:t>他（民國</w:t>
        <w:tab/>
        <w:t>年</w:t>
        <w:tab/>
        <w:t>月</w:t>
        <w:tab/>
        <w:t>日生</w:t>
      </w:r>
      <w:r>
        <w:rPr>
          <w:spacing w:val="-17"/>
        </w:rPr>
        <w:t>） </w:t>
      </w:r>
      <w:r>
        <w:rPr/>
        <w:t>戶籍地：</w:t>
      </w:r>
    </w:p>
    <w:p>
      <w:pPr>
        <w:pStyle w:val="BodyText"/>
        <w:spacing w:line="456" w:lineRule="exact"/>
        <w:ind w:left="2398"/>
      </w:pPr>
      <w:r>
        <w:rPr/>
        <w:t>現住地：□同戶籍地</w:t>
      </w:r>
    </w:p>
    <w:p>
      <w:pPr>
        <w:pStyle w:val="BodyText"/>
        <w:tabs>
          <w:tab w:pos="9255" w:val="left" w:leader="none"/>
        </w:tabs>
        <w:spacing w:line="194" w:lineRule="auto" w:before="22"/>
        <w:ind w:left="2398" w:right="109" w:firstLine="1080"/>
      </w:pPr>
      <w:r>
        <w:rPr/>
        <w:t>□其他：</w:t>
      </w:r>
      <w:r>
        <w:rPr>
          <w:u w:val="single"/>
        </w:rPr>
        <w:tab/>
        <w:t>            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398" w:right="6123"/>
      </w:pPr>
      <w:r>
        <w:rPr/>
        <w:t>電話： 傳真：</w:t>
      </w:r>
    </w:p>
    <w:p>
      <w:pPr>
        <w:pStyle w:val="BodyText"/>
        <w:spacing w:line="194" w:lineRule="auto"/>
        <w:ind w:left="2398" w:right="500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spacing w:line="537" w:lineRule="exact"/>
        <w:ind w:left="118"/>
      </w:pPr>
      <w:r>
        <w:rPr/>
        <w:t>因發現新事實或新證據，聲請再審：</w:t>
      </w:r>
    </w:p>
    <w:p>
      <w:pPr>
        <w:pStyle w:val="BodyText"/>
        <w:spacing w:line="194" w:lineRule="auto" w:before="22"/>
        <w:ind w:left="678" w:right="169" w:hanging="560"/>
        <w:jc w:val="both"/>
      </w:pPr>
      <w:r>
        <w:rPr>
          <w:spacing w:val="-15"/>
        </w:rPr>
        <w:t>一、按有罪之判決確定後，發現新事實或新證據，單獨或與先前之證據綜合判斷，足認受有罪判決之人應受無罪、免訴、免刑或輕於原判決所認罪</w:t>
      </w:r>
      <w:r>
        <w:rPr>
          <w:spacing w:val="-21"/>
        </w:rPr>
        <w:t>名之判決者，為受判決人之利益，依刑事訴訟法第 </w:t>
      </w:r>
      <w:r>
        <w:rPr/>
        <w:t>420</w:t>
      </w:r>
      <w:r>
        <w:rPr>
          <w:spacing w:val="-35"/>
        </w:rPr>
        <w:t> 條第 </w:t>
      </w:r>
      <w:r>
        <w:rPr/>
        <w:t>1</w:t>
      </w:r>
      <w:r>
        <w:rPr>
          <w:spacing w:val="-35"/>
        </w:rPr>
        <w:t> 項第 </w:t>
      </w:r>
      <w:r>
        <w:rPr/>
        <w:t>6</w:t>
      </w:r>
      <w:r>
        <w:rPr>
          <w:spacing w:val="-35"/>
        </w:rPr>
        <w:t> 款</w:t>
      </w:r>
      <w:r>
        <w:rPr>
          <w:spacing w:val="-14"/>
        </w:rPr>
        <w:t>之規定，得聲請再審。</w:t>
      </w:r>
    </w:p>
    <w:p>
      <w:pPr>
        <w:pStyle w:val="BodyText"/>
        <w:spacing w:line="194" w:lineRule="auto"/>
        <w:ind w:left="678" w:right="172" w:hanging="560"/>
        <w:jc w:val="both"/>
      </w:pPr>
      <w:r>
        <w:rPr>
          <w:spacing w:val="-13"/>
        </w:rPr>
        <w:t>二、聲請人因○○○案件，經○○○○○○法院○○年度○○字第○○○號判決判處罪刑確定。該確定判決認定聲請人犯罪，是根據……</w:t>
      </w:r>
      <w:r>
        <w:rPr>
          <w:spacing w:val="-20"/>
        </w:rPr>
        <w:t>（</w:t>
      </w:r>
      <w:r>
        <w:rPr>
          <w:spacing w:val="-5"/>
        </w:rPr>
        <w:t>寫明判</w:t>
      </w:r>
      <w:r>
        <w:rPr>
          <w:spacing w:val="-2"/>
          <w:w w:val="100"/>
        </w:rPr>
        <w:t>決所憑之證據</w:t>
      </w:r>
      <w:r>
        <w:rPr>
          <w:spacing w:val="-161"/>
          <w:w w:val="100"/>
        </w:rPr>
        <w:t>）</w:t>
      </w:r>
      <w:r>
        <w:rPr>
          <w:spacing w:val="-12"/>
          <w:w w:val="100"/>
        </w:rPr>
        <w:t>。但是……等情</w:t>
      </w:r>
      <w:r>
        <w:rPr>
          <w:w w:val="100"/>
        </w:rPr>
        <w:t>（</w:t>
      </w:r>
      <w:r>
        <w:rPr>
          <w:spacing w:val="-3"/>
          <w:w w:val="100"/>
        </w:rPr>
        <w:t>說明所發現之新事實</w:t>
      </w:r>
      <w:r>
        <w:rPr>
          <w:spacing w:val="-161"/>
          <w:w w:val="100"/>
        </w:rPr>
        <w:t>）</w:t>
      </w:r>
      <w:r>
        <w:rPr>
          <w:spacing w:val="-17"/>
          <w:w w:val="100"/>
        </w:rPr>
        <w:t>，有……</w:t>
      </w:r>
      <w:r>
        <w:rPr>
          <w:w w:val="100"/>
        </w:rPr>
        <w:t>（</w:t>
      </w:r>
      <w:r>
        <w:rPr>
          <w:spacing w:val="-2"/>
          <w:w w:val="100"/>
        </w:rPr>
        <w:t>寫明</w:t>
      </w:r>
    </w:p>
    <w:p>
      <w:pPr>
        <w:spacing w:after="0" w:line="194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240"/>
          <w:pgNumType w:start="1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47" w:lineRule="exact"/>
        <w:ind w:left="678"/>
      </w:pPr>
      <w:r>
        <w:rPr/>
        <w:t>所發現之新證據）可資證明，足認聲請人應受無罪之判決。</w:t>
      </w:r>
    </w:p>
    <w:p>
      <w:pPr>
        <w:pStyle w:val="BodyText"/>
        <w:spacing w:line="194" w:lineRule="auto" w:before="22"/>
        <w:ind w:left="678" w:right="171" w:hanging="560"/>
      </w:pPr>
      <w:r>
        <w:rPr>
          <w:spacing w:val="-15"/>
        </w:rPr>
        <w:t>三、聲請人因未發現前開事實或證據，致未主張該有利於己之情事，始被判</w:t>
      </w:r>
      <w:r>
        <w:rPr>
          <w:spacing w:val="-17"/>
        </w:rPr>
        <w:t>處罪刑確定。為此，依法聲請再審，請貴院明察，裁定准予開始再審。</w:t>
      </w:r>
    </w:p>
    <w:p>
      <w:pPr>
        <w:pStyle w:val="BodyText"/>
        <w:spacing w:before="17"/>
        <w:rPr>
          <w:sz w:val="18"/>
        </w:rPr>
      </w:pPr>
    </w:p>
    <w:p>
      <w:pPr>
        <w:pStyle w:val="BodyText"/>
        <w:spacing w:line="537" w:lineRule="exact" w:before="1"/>
        <w:ind w:left="598"/>
      </w:pPr>
      <w:r>
        <w:rPr/>
        <w:t>此致</w:t>
      </w:r>
    </w:p>
    <w:p>
      <w:pPr>
        <w:pStyle w:val="BodyText"/>
        <w:tabs>
          <w:tab w:pos="2639" w:val="left" w:leader="none"/>
        </w:tabs>
        <w:spacing w:line="537" w:lineRule="exact"/>
        <w:ind w:left="118"/>
      </w:pPr>
      <w:r>
        <w:rPr/>
        <w:t>○○○○○○</w:t>
      </w:r>
      <w:r>
        <w:rPr>
          <w:spacing w:val="-3"/>
        </w:rPr>
        <w:t>法</w:t>
      </w:r>
      <w:r>
        <w:rPr/>
        <w:t>院</w:t>
        <w:tab/>
        <w:t>公鑒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18"/>
      </w:pPr>
      <w:r>
        <w:rPr/>
        <w:t>證物名稱及件數：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677" w:val="left" w:leader="none"/>
          <w:tab w:pos="1239" w:val="left" w:leader="none"/>
          <w:tab w:pos="1798" w:val="left" w:leader="none"/>
          <w:tab w:pos="4040" w:val="left" w:leader="none"/>
          <w:tab w:pos="6280" w:val="left" w:leader="none"/>
          <w:tab w:pos="7793" w:val="left" w:leader="none"/>
          <w:tab w:pos="8798" w:val="left" w:leader="none"/>
        </w:tabs>
        <w:spacing w:line="194" w:lineRule="auto"/>
        <w:ind w:left="4569" w:right="174" w:hanging="4451"/>
      </w:pPr>
      <w:r>
        <w:rPr/>
        <w:t>中</w:t>
        <w:tab/>
        <w:t>華</w:t>
        <w:tab/>
        <w:t>民</w:t>
        <w:tab/>
        <w:t>國</w:t>
        <w:tab/>
        <w:t>年</w:t>
        <w:tab/>
        <w:tab/>
        <w:t>月</w:t>
        <w:tab/>
        <w:tab/>
        <w:t>日具狀人</w:t>
        <w:tab/>
        <w:tab/>
      </w:r>
      <w:r>
        <w:rPr>
          <w:spacing w:val="-3"/>
        </w:rPr>
        <w:t>簽</w:t>
      </w:r>
      <w:r>
        <w:rPr/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>
      <w:pPr>
        <w:pStyle w:val="BodyText"/>
        <w:tabs>
          <w:tab w:pos="7793" w:val="left" w:leader="none"/>
        </w:tabs>
        <w:spacing w:line="513" w:lineRule="exact"/>
        <w:ind w:left="4569"/>
      </w:pPr>
      <w:r>
        <w:rPr/>
        <w:t>撰狀人</w:t>
        <w:tab/>
      </w:r>
      <w:r>
        <w:rPr>
          <w:spacing w:val="-3"/>
        </w:rPr>
        <w:t>簽</w:t>
      </w:r>
      <w:r>
        <w:rPr/>
        <w:t>名或</w:t>
      </w:r>
      <w:r>
        <w:rPr>
          <w:spacing w:val="-3"/>
        </w:rPr>
        <w:t>蓋章</w:t>
      </w:r>
    </w:p>
    <w:sectPr>
      <w:pgSz w:w="11910" w:h="16840"/>
      <w:pgMar w:header="1451" w:footer="1663" w:top="1660" w:bottom="186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60896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61408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2019-12-18T00:56:01Z</dcterms:created>
  <dcterms:modified xsi:type="dcterms:W3CDTF">2019-12-18T00:56:01Z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